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6B5" w:rsidRPr="00B51285" w:rsidRDefault="001B19AC" w:rsidP="00B5128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Written </w:t>
      </w:r>
      <w:r w:rsidR="002D29E1">
        <w:rPr>
          <w:b/>
        </w:rPr>
        <w:t>Thesis</w:t>
      </w:r>
      <w:r>
        <w:rPr>
          <w:b/>
        </w:rPr>
        <w:t xml:space="preserve"> and</w:t>
      </w:r>
      <w:r w:rsidR="00D72882">
        <w:rPr>
          <w:b/>
        </w:rPr>
        <w:t xml:space="preserve"> </w:t>
      </w:r>
      <w:r>
        <w:rPr>
          <w:b/>
        </w:rPr>
        <w:t>Oral Defense</w:t>
      </w:r>
      <w:r w:rsidR="00681C8A">
        <w:rPr>
          <w:b/>
        </w:rPr>
        <w:t xml:space="preserve"> </w:t>
      </w:r>
      <w:r w:rsidR="004F3EE2">
        <w:rPr>
          <w:b/>
        </w:rPr>
        <w:t>(</w:t>
      </w:r>
      <w:r w:rsidR="002D29E1">
        <w:rPr>
          <w:b/>
        </w:rPr>
        <w:t>MS thesis</w:t>
      </w:r>
      <w:r w:rsidR="004F3EE2">
        <w:rPr>
          <w:b/>
        </w:rPr>
        <w:t>)</w:t>
      </w:r>
      <w:r w:rsidR="00775293">
        <w:rPr>
          <w:b/>
        </w:rPr>
        <w:t xml:space="preserve"> – </w:t>
      </w:r>
      <w:r w:rsidR="004E5511">
        <w:rPr>
          <w:b/>
        </w:rPr>
        <w:t>rev. 11/16</w:t>
      </w:r>
    </w:p>
    <w:p w:rsidR="00A77378" w:rsidRDefault="00C552E5">
      <w:pPr>
        <w:rPr>
          <w:u w:val="single"/>
        </w:rPr>
      </w:pPr>
      <w:r>
        <w:t>Student</w:t>
      </w:r>
      <w:r w:rsidR="00B51285">
        <w:t xml:space="preserve">   </w:t>
      </w:r>
      <w:r w:rsidR="00B51285" w:rsidRPr="00B51285">
        <w:rPr>
          <w:u w:val="single"/>
        </w:rPr>
        <w:t xml:space="preserve">                          </w:t>
      </w:r>
      <w:r w:rsidR="00B27A2B">
        <w:rPr>
          <w:u w:val="single"/>
        </w:rPr>
        <w:t xml:space="preserve">                          </w:t>
      </w:r>
      <w:r w:rsidR="00B27A2B">
        <w:t xml:space="preserve">                              </w:t>
      </w:r>
      <w:r w:rsidR="00B27A2B" w:rsidRPr="00FD53C1">
        <w:t>Number of refereed journal article</w:t>
      </w:r>
      <w:r w:rsidR="00B27A2B">
        <w:t xml:space="preserve">s accepted or in press by today </w:t>
      </w:r>
      <w:r w:rsidR="00B27A2B">
        <w:rPr>
          <w:u w:val="single"/>
        </w:rPr>
        <w:t>_________________</w:t>
      </w:r>
    </w:p>
    <w:p w:rsidR="00B27A2B" w:rsidRDefault="00C552E5">
      <w:r>
        <w:t>Date</w:t>
      </w:r>
      <w:r w:rsidR="00B51285">
        <w:t xml:space="preserve">    </w:t>
      </w:r>
      <w:r w:rsidR="00681C8A">
        <w:rPr>
          <w:u w:val="single"/>
        </w:rPr>
        <w:t xml:space="preserve">                         </w:t>
      </w:r>
      <w:r w:rsidR="00681C8A">
        <w:t>_____________</w:t>
      </w:r>
      <w:r w:rsidR="00860E30">
        <w:t xml:space="preserve">__                            </w:t>
      </w:r>
      <w:r w:rsidR="00681C8A">
        <w:t>C</w:t>
      </w:r>
      <w:r>
        <w:t xml:space="preserve">ommittee </w:t>
      </w:r>
      <w:r w:rsidR="00681C8A">
        <w:t>member</w:t>
      </w:r>
      <w:r>
        <w:t>_______________</w:t>
      </w:r>
      <w:r w:rsidR="00681C8A">
        <w:t>___</w:t>
      </w:r>
      <w:r>
        <w:t>_</w:t>
      </w:r>
      <w:r w:rsidR="00A77378">
        <w:t>__________________________________</w:t>
      </w:r>
      <w:r>
        <w:t>_</w:t>
      </w:r>
    </w:p>
    <w:tbl>
      <w:tblPr>
        <w:tblStyle w:val="TableGrid"/>
        <w:tblW w:w="12685" w:type="dxa"/>
        <w:tblLayout w:type="fixed"/>
        <w:tblLook w:val="04A0" w:firstRow="1" w:lastRow="0" w:firstColumn="1" w:lastColumn="0" w:noHBand="0" w:noVBand="1"/>
      </w:tblPr>
      <w:tblGrid>
        <w:gridCol w:w="3415"/>
        <w:gridCol w:w="5513"/>
        <w:gridCol w:w="1260"/>
        <w:gridCol w:w="2497"/>
      </w:tblGrid>
      <w:tr w:rsidR="00B27A2B" w:rsidTr="003E6720">
        <w:trPr>
          <w:trHeight w:val="216"/>
        </w:trPr>
        <w:tc>
          <w:tcPr>
            <w:tcW w:w="8928" w:type="dxa"/>
            <w:gridSpan w:val="2"/>
            <w:shd w:val="clear" w:color="auto" w:fill="D9D9D9" w:themeFill="background1" w:themeFillShade="D9"/>
          </w:tcPr>
          <w:p w:rsidR="00B27A2B" w:rsidRPr="00B27A2B" w:rsidRDefault="00B27A2B" w:rsidP="0044429D">
            <w:pPr>
              <w:rPr>
                <w:b/>
                <w:sz w:val="24"/>
                <w:szCs w:val="24"/>
              </w:rPr>
            </w:pPr>
            <w:r w:rsidRPr="00B27A2B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27A2B" w:rsidRPr="00B51285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B27A2B" w:rsidRPr="00B51285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B27A2B" w:rsidTr="00B27A2B">
        <w:trPr>
          <w:trHeight w:val="216"/>
        </w:trPr>
        <w:tc>
          <w:tcPr>
            <w:tcW w:w="3415" w:type="dxa"/>
            <w:vMerge w:val="restart"/>
          </w:tcPr>
          <w:p w:rsidR="00B27A2B" w:rsidRPr="00B27A2B" w:rsidRDefault="00B27A2B" w:rsidP="0044429D">
            <w:pPr>
              <w:rPr>
                <w:b/>
                <w:sz w:val="24"/>
                <w:szCs w:val="24"/>
              </w:rPr>
            </w:pPr>
            <w:r w:rsidRPr="00B27A2B">
              <w:rPr>
                <w:b/>
                <w:sz w:val="24"/>
                <w:szCs w:val="24"/>
              </w:rPr>
              <w:t>SLO 3</w:t>
            </w:r>
          </w:p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Oral presentation skills</w:t>
            </w: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Organization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 w:val="restart"/>
          </w:tcPr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Language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b/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Delivery</w:t>
            </w:r>
          </w:p>
        </w:tc>
        <w:tc>
          <w:tcPr>
            <w:tcW w:w="1260" w:type="dxa"/>
          </w:tcPr>
          <w:p w:rsidR="00B27A2B" w:rsidRDefault="00B27A2B" w:rsidP="0044429D">
            <w:pPr>
              <w:jc w:val="center"/>
            </w:pPr>
          </w:p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b/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Supporting material</w:t>
            </w:r>
          </w:p>
        </w:tc>
        <w:tc>
          <w:tcPr>
            <w:tcW w:w="1260" w:type="dxa"/>
          </w:tcPr>
          <w:p w:rsidR="00B27A2B" w:rsidRDefault="00B27A2B" w:rsidP="0044429D">
            <w:pPr>
              <w:jc w:val="center"/>
            </w:pPr>
          </w:p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Central message</w:t>
            </w:r>
          </w:p>
        </w:tc>
        <w:tc>
          <w:tcPr>
            <w:tcW w:w="1260" w:type="dxa"/>
          </w:tcPr>
          <w:p w:rsidR="00B27A2B" w:rsidRDefault="00B27A2B" w:rsidP="0044429D">
            <w:pPr>
              <w:jc w:val="center"/>
            </w:pPr>
          </w:p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b/>
                <w:sz w:val="24"/>
                <w:szCs w:val="24"/>
              </w:rPr>
            </w:pPr>
            <w:r w:rsidRPr="00B27A2B">
              <w:rPr>
                <w:b/>
                <w:sz w:val="24"/>
                <w:szCs w:val="24"/>
              </w:rPr>
              <w:t xml:space="preserve">SLO 3 Oral presentation skills </w:t>
            </w:r>
            <w:r w:rsidRPr="00B27A2B">
              <w:rPr>
                <w:b/>
                <w:sz w:val="24"/>
                <w:szCs w:val="24"/>
                <w:vertAlign w:val="superscript"/>
              </w:rPr>
              <w:t xml:space="preserve">1 </w:t>
            </w:r>
            <w:r w:rsidRPr="00B27A2B">
              <w:rPr>
                <w:b/>
                <w:sz w:val="24"/>
                <w:szCs w:val="24"/>
              </w:rPr>
              <w:t xml:space="preserve">                              SUM</w:t>
            </w:r>
          </w:p>
        </w:tc>
        <w:tc>
          <w:tcPr>
            <w:tcW w:w="1260" w:type="dxa"/>
          </w:tcPr>
          <w:p w:rsidR="00B27A2B" w:rsidRDefault="00B27A2B" w:rsidP="0044429D">
            <w:pPr>
              <w:jc w:val="center"/>
            </w:pPr>
          </w:p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 w:val="restart"/>
          </w:tcPr>
          <w:p w:rsidR="00B27A2B" w:rsidRPr="00B27A2B" w:rsidRDefault="00B27A2B" w:rsidP="0044429D">
            <w:pPr>
              <w:rPr>
                <w:b/>
                <w:sz w:val="24"/>
                <w:szCs w:val="24"/>
              </w:rPr>
            </w:pPr>
            <w:r w:rsidRPr="00B27A2B">
              <w:rPr>
                <w:b/>
                <w:sz w:val="24"/>
                <w:szCs w:val="24"/>
              </w:rPr>
              <w:t>SLO 3</w:t>
            </w:r>
          </w:p>
          <w:p w:rsidR="00B27A2B" w:rsidRPr="00B27A2B" w:rsidRDefault="00B27A2B" w:rsidP="0044429D">
            <w:pPr>
              <w:rPr>
                <w:b/>
                <w:sz w:val="24"/>
                <w:szCs w:val="24"/>
              </w:rPr>
            </w:pPr>
          </w:p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Written skills</w:t>
            </w:r>
            <w:r w:rsidRPr="00B27A2B">
              <w:rPr>
                <w:sz w:val="24"/>
                <w:szCs w:val="24"/>
                <w:vertAlign w:val="superscript"/>
              </w:rPr>
              <w:t>2</w:t>
            </w:r>
          </w:p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Context and purpose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 w:val="restart"/>
          </w:tcPr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:rsidR="00B27A2B" w:rsidRDefault="00B27A2B" w:rsidP="0044429D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Content development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Conventions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Sources and evidence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Syntax and mechanics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b/>
                <w:sz w:val="24"/>
                <w:szCs w:val="24"/>
              </w:rPr>
              <w:t>SLO 3 Written skills</w:t>
            </w:r>
            <w:r w:rsidRPr="00B27A2B">
              <w:rPr>
                <w:b/>
                <w:sz w:val="24"/>
                <w:szCs w:val="24"/>
                <w:vertAlign w:val="superscript"/>
              </w:rPr>
              <w:t>2</w:t>
            </w:r>
            <w:r w:rsidRPr="00B27A2B">
              <w:rPr>
                <w:b/>
                <w:sz w:val="24"/>
                <w:szCs w:val="24"/>
              </w:rPr>
              <w:t xml:space="preserve">                                      </w:t>
            </w:r>
            <w:r>
              <w:rPr>
                <w:b/>
                <w:sz w:val="24"/>
                <w:szCs w:val="24"/>
              </w:rPr>
              <w:t xml:space="preserve">            </w:t>
            </w:r>
            <w:r w:rsidRPr="00B27A2B">
              <w:rPr>
                <w:b/>
                <w:sz w:val="24"/>
                <w:szCs w:val="24"/>
              </w:rPr>
              <w:t xml:space="preserve">SUM                                                         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3E6720">
        <w:trPr>
          <w:trHeight w:val="216"/>
        </w:trPr>
        <w:tc>
          <w:tcPr>
            <w:tcW w:w="8928" w:type="dxa"/>
            <w:gridSpan w:val="2"/>
            <w:shd w:val="clear" w:color="auto" w:fill="D9D9D9" w:themeFill="background1" w:themeFillShade="D9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sz w:val="24"/>
                <w:szCs w:val="24"/>
              </w:rPr>
            </w:pPr>
            <w:r w:rsidRPr="00B27A2B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27A2B" w:rsidRDefault="00B27A2B" w:rsidP="0044429D">
            <w:r>
              <w:rPr>
                <w:b/>
                <w:sz w:val="28"/>
                <w:szCs w:val="28"/>
              </w:rPr>
              <w:t>SCORE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:rsidR="00B27A2B" w:rsidRDefault="00B27A2B" w:rsidP="0044429D">
            <w:r>
              <w:rPr>
                <w:b/>
                <w:sz w:val="28"/>
                <w:szCs w:val="28"/>
              </w:rPr>
              <w:t>SCALE</w:t>
            </w:r>
          </w:p>
        </w:tc>
      </w:tr>
      <w:tr w:rsidR="00B27A2B" w:rsidTr="00B27A2B">
        <w:trPr>
          <w:trHeight w:val="216"/>
        </w:trPr>
        <w:tc>
          <w:tcPr>
            <w:tcW w:w="3415" w:type="dxa"/>
            <w:vMerge w:val="restart"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b/>
                <w:sz w:val="24"/>
                <w:szCs w:val="24"/>
              </w:rPr>
              <w:t xml:space="preserve">SLO 4 </w:t>
            </w:r>
          </w:p>
          <w:p w:rsidR="00B27A2B" w:rsidRPr="00B27A2B" w:rsidRDefault="00B27A2B" w:rsidP="0044429D">
            <w:pPr>
              <w:rPr>
                <w:sz w:val="24"/>
                <w:szCs w:val="24"/>
              </w:rPr>
            </w:pPr>
            <w:r w:rsidRPr="00B27A2B">
              <w:rPr>
                <w:sz w:val="24"/>
                <w:szCs w:val="24"/>
              </w:rPr>
              <w:t>Critical thinking and application of inquiry and analysis</w:t>
            </w:r>
            <w:r w:rsidRPr="00B27A2B">
              <w:rPr>
                <w:sz w:val="24"/>
                <w:szCs w:val="24"/>
                <w:vertAlign w:val="superscript"/>
              </w:rPr>
              <w:t>3</w:t>
            </w:r>
          </w:p>
          <w:p w:rsidR="00B27A2B" w:rsidRPr="00B27A2B" w:rsidRDefault="00B27A2B" w:rsidP="0044429D">
            <w:pPr>
              <w:rPr>
                <w:b/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27A2B">
              <w:rPr>
                <w:rFonts w:cs="Calibri"/>
                <w:sz w:val="24"/>
                <w:szCs w:val="24"/>
              </w:rPr>
              <w:t>Clear statement of research problem and motivation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 w:val="restart"/>
          </w:tcPr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= Exemplary</w:t>
            </w:r>
          </w:p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= Proficient</w:t>
            </w:r>
          </w:p>
          <w:p w:rsidR="00B27A2B" w:rsidRDefault="00B27A2B" w:rsidP="004442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= Marginal</w:t>
            </w:r>
          </w:p>
          <w:p w:rsidR="00B27A2B" w:rsidRDefault="00B27A2B" w:rsidP="0044429D">
            <w:r>
              <w:rPr>
                <w:b/>
                <w:sz w:val="28"/>
                <w:szCs w:val="28"/>
              </w:rPr>
              <w:t>1 = Unacceptable</w:t>
            </w:r>
          </w:p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mbria"/>
                <w:sz w:val="24"/>
                <w:szCs w:val="24"/>
              </w:rPr>
            </w:pPr>
            <w:r w:rsidRPr="00B27A2B">
              <w:rPr>
                <w:rFonts w:cs="Calibri"/>
                <w:sz w:val="24"/>
                <w:szCs w:val="24"/>
              </w:rPr>
              <w:t>Value of research demonstrated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27A2B">
              <w:rPr>
                <w:rFonts w:cs="Calibri"/>
                <w:sz w:val="24"/>
                <w:szCs w:val="24"/>
              </w:rPr>
              <w:t xml:space="preserve">Knowledge of literature 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27A2B">
              <w:rPr>
                <w:rFonts w:cstheme="minorHAnsi"/>
                <w:sz w:val="24"/>
                <w:szCs w:val="24"/>
              </w:rPr>
              <w:t xml:space="preserve">Well-defined hypotheses or objectives 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B27A2B">
              <w:rPr>
                <w:rFonts w:cs="Calibri"/>
                <w:sz w:val="24"/>
                <w:szCs w:val="24"/>
              </w:rPr>
              <w:t xml:space="preserve">Sound methods/tools 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27A2B">
              <w:rPr>
                <w:rFonts w:cs="Calibri"/>
                <w:sz w:val="24"/>
                <w:szCs w:val="24"/>
              </w:rPr>
              <w:t>Data interpretation and analysis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27A2B">
              <w:rPr>
                <w:rFonts w:cs="Calibri"/>
                <w:sz w:val="24"/>
                <w:szCs w:val="24"/>
              </w:rPr>
              <w:t>Conclusions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27A2B">
              <w:rPr>
                <w:rFonts w:cs="Calibri"/>
                <w:sz w:val="24"/>
                <w:szCs w:val="24"/>
              </w:rPr>
              <w:t>Broader impact and limitations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44429D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</w:rPr>
            </w:pPr>
            <w:r w:rsidRPr="00B27A2B">
              <w:rPr>
                <w:rFonts w:cs="Calibri"/>
                <w:sz w:val="24"/>
                <w:szCs w:val="24"/>
              </w:rPr>
              <w:t>Independent research and developed expertise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  <w:tr w:rsidR="00B27A2B" w:rsidTr="00B27A2B">
        <w:trPr>
          <w:trHeight w:val="216"/>
        </w:trPr>
        <w:tc>
          <w:tcPr>
            <w:tcW w:w="3415" w:type="dxa"/>
            <w:vMerge/>
          </w:tcPr>
          <w:p w:rsidR="00B27A2B" w:rsidRPr="00B27A2B" w:rsidRDefault="00B27A2B" w:rsidP="0044429D">
            <w:pPr>
              <w:rPr>
                <w:sz w:val="24"/>
                <w:szCs w:val="24"/>
              </w:rPr>
            </w:pPr>
          </w:p>
        </w:tc>
        <w:tc>
          <w:tcPr>
            <w:tcW w:w="5513" w:type="dxa"/>
          </w:tcPr>
          <w:p w:rsidR="00B27A2B" w:rsidRPr="00B27A2B" w:rsidRDefault="00B27A2B" w:rsidP="00B27A2B">
            <w:pPr>
              <w:rPr>
                <w:sz w:val="24"/>
                <w:szCs w:val="24"/>
              </w:rPr>
            </w:pPr>
            <w:r w:rsidRPr="00B27A2B">
              <w:rPr>
                <w:b/>
                <w:sz w:val="24"/>
                <w:szCs w:val="24"/>
              </w:rPr>
              <w:t>SLO 4 – PhD</w:t>
            </w:r>
            <w:r w:rsidRPr="00B27A2B">
              <w:rPr>
                <w:sz w:val="24"/>
                <w:szCs w:val="24"/>
              </w:rPr>
              <w:t xml:space="preserve"> </w:t>
            </w:r>
            <w:r w:rsidRPr="00B27A2B">
              <w:rPr>
                <w:b/>
                <w:sz w:val="24"/>
                <w:szCs w:val="24"/>
              </w:rPr>
              <w:t>Critical thinking</w:t>
            </w:r>
            <w:r w:rsidRPr="00B27A2B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  </w:t>
            </w:r>
            <w:r w:rsidRPr="00B27A2B">
              <w:rPr>
                <w:sz w:val="24"/>
                <w:szCs w:val="24"/>
              </w:rPr>
              <w:t xml:space="preserve"> </w:t>
            </w:r>
            <w:r w:rsidRPr="00B27A2B">
              <w:rPr>
                <w:rFonts w:cs="Calibri"/>
                <w:b/>
                <w:sz w:val="24"/>
                <w:szCs w:val="24"/>
              </w:rPr>
              <w:t>SUM</w:t>
            </w:r>
          </w:p>
        </w:tc>
        <w:tc>
          <w:tcPr>
            <w:tcW w:w="1260" w:type="dxa"/>
          </w:tcPr>
          <w:p w:rsidR="00B27A2B" w:rsidRDefault="00B27A2B" w:rsidP="0044429D"/>
        </w:tc>
        <w:tc>
          <w:tcPr>
            <w:tcW w:w="2497" w:type="dxa"/>
            <w:vMerge/>
          </w:tcPr>
          <w:p w:rsidR="00B27A2B" w:rsidRDefault="00B27A2B" w:rsidP="0044429D"/>
        </w:tc>
      </w:tr>
    </w:tbl>
    <w:p w:rsidR="00B27A2B" w:rsidRDefault="00B27A2B" w:rsidP="00B27A2B">
      <w:pPr>
        <w:rPr>
          <w:sz w:val="24"/>
          <w:szCs w:val="24"/>
        </w:rPr>
      </w:pPr>
      <w:r w:rsidRPr="00C12315">
        <w:rPr>
          <w:sz w:val="24"/>
          <w:szCs w:val="24"/>
        </w:rPr>
        <w:lastRenderedPageBreak/>
        <w:t xml:space="preserve">These scores do not determine whether the student passes or fails the </w:t>
      </w:r>
      <w:r>
        <w:rPr>
          <w:sz w:val="24"/>
          <w:szCs w:val="24"/>
        </w:rPr>
        <w:t>oral defense or the written thesis/dissertation.  They are for the committee to consider when deciding on whether the student passes or not. All committee members should fill out a form and copies should be delivered to the Graduate Coordinator’s office for deposit in the student’s file.</w:t>
      </w:r>
    </w:p>
    <w:p w:rsidR="00B27A2B" w:rsidRDefault="00B27A2B" w:rsidP="00B27A2B">
      <w:pPr>
        <w:rPr>
          <w:sz w:val="24"/>
          <w:szCs w:val="24"/>
        </w:rPr>
      </w:pPr>
      <w:r w:rsidRPr="00B7524C">
        <w:rPr>
          <w:sz w:val="24"/>
          <w:szCs w:val="24"/>
          <w:u w:val="single"/>
        </w:rPr>
        <w:t>Supervisory committee chair</w:t>
      </w:r>
      <w:r w:rsidRPr="00C12315">
        <w:rPr>
          <w:sz w:val="24"/>
          <w:szCs w:val="24"/>
        </w:rPr>
        <w:t xml:space="preserve"> - please share the results of th</w:t>
      </w:r>
      <w:r>
        <w:rPr>
          <w:sz w:val="24"/>
          <w:szCs w:val="24"/>
        </w:rPr>
        <w:t>is</w:t>
      </w:r>
      <w:r w:rsidRPr="00C12315">
        <w:rPr>
          <w:sz w:val="24"/>
          <w:szCs w:val="24"/>
        </w:rPr>
        <w:t xml:space="preserve"> evaluation with </w:t>
      </w:r>
      <w:r>
        <w:rPr>
          <w:sz w:val="24"/>
          <w:szCs w:val="24"/>
        </w:rPr>
        <w:t>your</w:t>
      </w:r>
      <w:r w:rsidRPr="00C12315">
        <w:rPr>
          <w:sz w:val="24"/>
          <w:szCs w:val="24"/>
        </w:rPr>
        <w:t xml:space="preserve"> student, either summarizing the</w:t>
      </w:r>
      <w:r>
        <w:rPr>
          <w:sz w:val="24"/>
          <w:szCs w:val="24"/>
        </w:rPr>
        <w:t xml:space="preserve">ir </w:t>
      </w:r>
      <w:r w:rsidRPr="00C12315">
        <w:rPr>
          <w:sz w:val="24"/>
          <w:szCs w:val="24"/>
        </w:rPr>
        <w:t>strengths/weaknesses or showing the individual score sheets.</w:t>
      </w:r>
    </w:p>
    <w:p w:rsidR="00B27A2B" w:rsidRDefault="00B27A2B" w:rsidP="00B27A2B">
      <w:pPr>
        <w:ind w:firstLine="720"/>
        <w:rPr>
          <w:sz w:val="24"/>
          <w:szCs w:val="24"/>
        </w:rPr>
      </w:pPr>
      <w:r w:rsidRPr="00C12315">
        <w:rPr>
          <w:sz w:val="24"/>
          <w:szCs w:val="24"/>
        </w:rPr>
        <w:t>SLO 3</w:t>
      </w:r>
      <w:r>
        <w:rPr>
          <w:sz w:val="24"/>
          <w:szCs w:val="24"/>
        </w:rPr>
        <w:t xml:space="preserve"> (oral communication skills)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315">
        <w:rPr>
          <w:sz w:val="24"/>
          <w:szCs w:val="24"/>
        </w:rPr>
        <w:t xml:space="preserve">= _____________ (maximum </w:t>
      </w:r>
      <w:r>
        <w:rPr>
          <w:sz w:val="24"/>
          <w:szCs w:val="24"/>
        </w:rPr>
        <w:t>20, minimum 5</w:t>
      </w:r>
      <w:r w:rsidRPr="00C12315">
        <w:rPr>
          <w:sz w:val="24"/>
          <w:szCs w:val="24"/>
        </w:rPr>
        <w:t>)</w:t>
      </w:r>
    </w:p>
    <w:p w:rsidR="00B27A2B" w:rsidRPr="00C12315" w:rsidRDefault="00B27A2B" w:rsidP="00B27A2B">
      <w:pPr>
        <w:ind w:firstLine="720"/>
        <w:rPr>
          <w:sz w:val="24"/>
          <w:szCs w:val="24"/>
        </w:rPr>
      </w:pPr>
      <w:r w:rsidRPr="00C12315">
        <w:rPr>
          <w:sz w:val="24"/>
          <w:szCs w:val="24"/>
        </w:rPr>
        <w:t>SLO 3</w:t>
      </w:r>
      <w:r>
        <w:rPr>
          <w:sz w:val="24"/>
          <w:szCs w:val="24"/>
        </w:rPr>
        <w:t xml:space="preserve"> (written communication skills)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315">
        <w:rPr>
          <w:sz w:val="24"/>
          <w:szCs w:val="24"/>
        </w:rPr>
        <w:t xml:space="preserve">= _____________ (maximum </w:t>
      </w:r>
      <w:r>
        <w:rPr>
          <w:sz w:val="24"/>
          <w:szCs w:val="24"/>
        </w:rPr>
        <w:t>20, minimum 5</w:t>
      </w:r>
      <w:r w:rsidRPr="00C12315">
        <w:rPr>
          <w:sz w:val="24"/>
          <w:szCs w:val="24"/>
        </w:rPr>
        <w:t>)</w:t>
      </w:r>
    </w:p>
    <w:p w:rsidR="00B27A2B" w:rsidRDefault="00B27A2B" w:rsidP="00B27A2B">
      <w:pPr>
        <w:ind w:firstLine="720"/>
        <w:rPr>
          <w:sz w:val="24"/>
          <w:szCs w:val="24"/>
        </w:rPr>
      </w:pPr>
      <w:r w:rsidRPr="00C12315">
        <w:rPr>
          <w:sz w:val="24"/>
          <w:szCs w:val="24"/>
        </w:rPr>
        <w:t xml:space="preserve">SLO </w:t>
      </w:r>
      <w:r>
        <w:rPr>
          <w:sz w:val="24"/>
          <w:szCs w:val="24"/>
        </w:rPr>
        <w:t>4</w:t>
      </w:r>
      <w:r w:rsidRPr="00C12315">
        <w:rPr>
          <w:sz w:val="24"/>
          <w:szCs w:val="24"/>
        </w:rPr>
        <w:t xml:space="preserve"> </w:t>
      </w:r>
      <w:r>
        <w:rPr>
          <w:sz w:val="24"/>
          <w:szCs w:val="24"/>
        </w:rPr>
        <w:t>(critical thinking ability)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12315">
        <w:rPr>
          <w:sz w:val="24"/>
          <w:szCs w:val="24"/>
        </w:rPr>
        <w:t>= _____________</w:t>
      </w:r>
      <w:r>
        <w:rPr>
          <w:sz w:val="24"/>
          <w:szCs w:val="24"/>
        </w:rPr>
        <w:t xml:space="preserve"> (</w:t>
      </w:r>
      <w:r w:rsidRPr="00C12315">
        <w:rPr>
          <w:sz w:val="24"/>
          <w:szCs w:val="24"/>
        </w:rPr>
        <w:t xml:space="preserve">maximum </w:t>
      </w:r>
      <w:r>
        <w:rPr>
          <w:sz w:val="24"/>
          <w:szCs w:val="24"/>
        </w:rPr>
        <w:t>36, minimum 9)</w:t>
      </w:r>
    </w:p>
    <w:p w:rsidR="00B27A2B" w:rsidRDefault="00B27A2B" w:rsidP="00B27A2B">
      <w:pPr>
        <w:rPr>
          <w:sz w:val="24"/>
          <w:szCs w:val="24"/>
          <w:u w:val="single"/>
        </w:rPr>
      </w:pPr>
      <w:r w:rsidRPr="00A56822">
        <w:rPr>
          <w:sz w:val="24"/>
          <w:szCs w:val="24"/>
          <w:u w:val="single"/>
        </w:rPr>
        <w:t xml:space="preserve">Additional comments </w:t>
      </w:r>
      <w:r>
        <w:rPr>
          <w:sz w:val="24"/>
          <w:szCs w:val="24"/>
          <w:u w:val="single"/>
        </w:rPr>
        <w:t>(strengths/weaknesses):</w:t>
      </w:r>
    </w:p>
    <w:p w:rsidR="00B27A2B" w:rsidRDefault="00B27A2B" w:rsidP="00B27A2B">
      <w:pPr>
        <w:rPr>
          <w:sz w:val="24"/>
          <w:szCs w:val="24"/>
          <w:u w:val="single"/>
        </w:rPr>
      </w:pPr>
    </w:p>
    <w:p w:rsidR="00B27A2B" w:rsidRDefault="00B27A2B" w:rsidP="00B27A2B">
      <w:pPr>
        <w:rPr>
          <w:sz w:val="24"/>
          <w:szCs w:val="24"/>
          <w:u w:val="single"/>
        </w:rPr>
      </w:pPr>
    </w:p>
    <w:p w:rsidR="00B27A2B" w:rsidRDefault="00B27A2B" w:rsidP="00B27A2B">
      <w:pPr>
        <w:rPr>
          <w:sz w:val="24"/>
          <w:szCs w:val="24"/>
          <w:u w:val="single"/>
        </w:rPr>
      </w:pPr>
    </w:p>
    <w:p w:rsidR="00B27A2B" w:rsidRDefault="00B27A2B" w:rsidP="00B27A2B">
      <w:pPr>
        <w:rPr>
          <w:sz w:val="24"/>
          <w:szCs w:val="24"/>
          <w:u w:val="single"/>
        </w:rPr>
      </w:pPr>
    </w:p>
    <w:p w:rsidR="00B27A2B" w:rsidRDefault="00B27A2B" w:rsidP="00B27A2B">
      <w:pPr>
        <w:rPr>
          <w:sz w:val="24"/>
          <w:szCs w:val="24"/>
          <w:u w:val="single"/>
        </w:rPr>
      </w:pPr>
    </w:p>
    <w:p w:rsidR="00B27A2B" w:rsidRDefault="00B27A2B" w:rsidP="00B27A2B">
      <w:pPr>
        <w:rPr>
          <w:sz w:val="24"/>
          <w:szCs w:val="24"/>
          <w:u w:val="single"/>
        </w:rPr>
      </w:pPr>
    </w:p>
    <w:p w:rsidR="00B27A2B" w:rsidRDefault="00B27A2B" w:rsidP="00B27A2B">
      <w:pPr>
        <w:rPr>
          <w:sz w:val="24"/>
          <w:szCs w:val="24"/>
          <w:u w:val="single"/>
        </w:rPr>
      </w:pPr>
    </w:p>
    <w:p w:rsidR="00B27A2B" w:rsidRDefault="00B27A2B" w:rsidP="00B27A2B">
      <w:pPr>
        <w:spacing w:after="0"/>
        <w:rPr>
          <w:sz w:val="24"/>
          <w:szCs w:val="24"/>
          <w:vertAlign w:val="superscript"/>
        </w:rPr>
      </w:pPr>
    </w:p>
    <w:p w:rsidR="00B27A2B" w:rsidRPr="007A5419" w:rsidRDefault="00B27A2B" w:rsidP="00B27A2B">
      <w:pPr>
        <w:spacing w:after="0"/>
        <w:rPr>
          <w:sz w:val="24"/>
          <w:szCs w:val="24"/>
        </w:rPr>
      </w:pPr>
      <w:r w:rsidRPr="007A5419">
        <w:rPr>
          <w:sz w:val="24"/>
          <w:szCs w:val="24"/>
          <w:vertAlign w:val="superscript"/>
        </w:rPr>
        <w:t>1</w:t>
      </w:r>
      <w:r w:rsidRPr="007A5419">
        <w:rPr>
          <w:sz w:val="24"/>
          <w:szCs w:val="24"/>
        </w:rPr>
        <w:t xml:space="preserve"> Taken from Written Communication VALUE Rubric – Association of American Colleges and Universities </w:t>
      </w:r>
    </w:p>
    <w:p w:rsidR="00B27A2B" w:rsidRPr="007A5419" w:rsidRDefault="00B27A2B" w:rsidP="00B27A2B">
      <w:pPr>
        <w:spacing w:after="0"/>
        <w:rPr>
          <w:sz w:val="24"/>
          <w:szCs w:val="24"/>
        </w:rPr>
      </w:pPr>
      <w:r w:rsidRPr="007A5419">
        <w:rPr>
          <w:sz w:val="24"/>
          <w:szCs w:val="24"/>
          <w:vertAlign w:val="superscript"/>
        </w:rPr>
        <w:t>2</w:t>
      </w:r>
      <w:r w:rsidRPr="007A5419">
        <w:rPr>
          <w:sz w:val="24"/>
          <w:szCs w:val="24"/>
        </w:rPr>
        <w:t xml:space="preserve"> Taken from Oral Communication VALUE Rubric - Association of American Colleges and Universities</w:t>
      </w:r>
    </w:p>
    <w:p w:rsidR="00B27A2B" w:rsidRDefault="00B27A2B" w:rsidP="00B27A2B">
      <w:pPr>
        <w:spacing w:after="0"/>
      </w:pPr>
      <w:r w:rsidRPr="007A5419">
        <w:rPr>
          <w:sz w:val="24"/>
          <w:szCs w:val="24"/>
          <w:vertAlign w:val="superscript"/>
        </w:rPr>
        <w:t>3</w:t>
      </w:r>
      <w:r w:rsidRPr="007A5419">
        <w:rPr>
          <w:sz w:val="24"/>
          <w:szCs w:val="24"/>
        </w:rPr>
        <w:t xml:space="preserve"> </w:t>
      </w:r>
      <w:r>
        <w:rPr>
          <w:sz w:val="24"/>
          <w:szCs w:val="24"/>
        </w:rPr>
        <w:t>Modified</w:t>
      </w:r>
      <w:r w:rsidRPr="007A5419">
        <w:rPr>
          <w:sz w:val="24"/>
          <w:szCs w:val="24"/>
        </w:rPr>
        <w:t xml:space="preserve"> from Inquiry and Analysis VALUE Rubric - Association of American Colleges and Universities</w:t>
      </w:r>
    </w:p>
    <w:p w:rsidR="00B51285" w:rsidRDefault="00B51285"/>
    <w:tbl>
      <w:tblPr>
        <w:tblStyle w:val="TableGrid"/>
        <w:tblW w:w="13698" w:type="dxa"/>
        <w:tblLayout w:type="fixed"/>
        <w:tblLook w:val="04A0" w:firstRow="1" w:lastRow="0" w:firstColumn="1" w:lastColumn="0" w:noHBand="0" w:noVBand="1"/>
      </w:tblPr>
      <w:tblGrid>
        <w:gridCol w:w="1368"/>
        <w:gridCol w:w="1620"/>
        <w:gridCol w:w="2970"/>
        <w:gridCol w:w="2610"/>
        <w:gridCol w:w="2340"/>
        <w:gridCol w:w="2790"/>
      </w:tblGrid>
      <w:tr w:rsidR="000E1548" w:rsidTr="00D80D20">
        <w:tc>
          <w:tcPr>
            <w:tcW w:w="2988" w:type="dxa"/>
            <w:gridSpan w:val="2"/>
          </w:tcPr>
          <w:p w:rsidR="000E1548" w:rsidRPr="00655294" w:rsidRDefault="00C102A5" w:rsidP="00C102A5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2970" w:type="dxa"/>
          </w:tcPr>
          <w:p w:rsidR="000E1548" w:rsidRPr="00B51285" w:rsidRDefault="000E1548" w:rsidP="00C54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4 - Exemplary</w:t>
            </w:r>
          </w:p>
        </w:tc>
        <w:tc>
          <w:tcPr>
            <w:tcW w:w="2610" w:type="dxa"/>
          </w:tcPr>
          <w:p w:rsidR="000E1548" w:rsidRPr="00B51285" w:rsidRDefault="000E1548" w:rsidP="00C54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3 - Proficient</w:t>
            </w:r>
          </w:p>
        </w:tc>
        <w:tc>
          <w:tcPr>
            <w:tcW w:w="2340" w:type="dxa"/>
          </w:tcPr>
          <w:p w:rsidR="000E1548" w:rsidRPr="00B51285" w:rsidRDefault="000E1548" w:rsidP="00C54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 Marginal</w:t>
            </w:r>
          </w:p>
        </w:tc>
        <w:tc>
          <w:tcPr>
            <w:tcW w:w="2790" w:type="dxa"/>
          </w:tcPr>
          <w:p w:rsidR="000E1548" w:rsidRPr="00B51285" w:rsidRDefault="000E1548" w:rsidP="00C54F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1 - Unacceptable </w:t>
            </w:r>
          </w:p>
        </w:tc>
      </w:tr>
      <w:tr w:rsidR="00FC45E6" w:rsidTr="00D80D20">
        <w:trPr>
          <w:trHeight w:val="935"/>
        </w:trPr>
        <w:tc>
          <w:tcPr>
            <w:tcW w:w="1368" w:type="dxa"/>
            <w:vMerge w:val="restart"/>
          </w:tcPr>
          <w:p w:rsidR="00C102A5" w:rsidRDefault="00C102A5" w:rsidP="00E636E7">
            <w:pPr>
              <w:rPr>
                <w:b/>
                <w:sz w:val="24"/>
                <w:szCs w:val="24"/>
              </w:rPr>
            </w:pPr>
            <w:r w:rsidRPr="00C102A5">
              <w:rPr>
                <w:b/>
                <w:sz w:val="24"/>
                <w:szCs w:val="24"/>
              </w:rPr>
              <w:t>SLO 3</w:t>
            </w:r>
          </w:p>
          <w:p w:rsidR="00166333" w:rsidRPr="00C102A5" w:rsidRDefault="00166333" w:rsidP="00E636E7">
            <w:pPr>
              <w:rPr>
                <w:b/>
                <w:sz w:val="24"/>
                <w:szCs w:val="24"/>
              </w:rPr>
            </w:pPr>
          </w:p>
          <w:p w:rsidR="00FC45E6" w:rsidRDefault="00FC45E6" w:rsidP="00E636E7">
            <w:pPr>
              <w:rPr>
                <w:sz w:val="24"/>
                <w:szCs w:val="24"/>
                <w:vertAlign w:val="superscript"/>
              </w:rPr>
            </w:pPr>
            <w:r w:rsidRPr="00C102A5">
              <w:rPr>
                <w:sz w:val="24"/>
                <w:szCs w:val="24"/>
              </w:rPr>
              <w:t xml:space="preserve">Written skills </w:t>
            </w:r>
            <w:r w:rsidR="00B76B4B" w:rsidRPr="00B76B4B">
              <w:rPr>
                <w:sz w:val="24"/>
                <w:szCs w:val="24"/>
                <w:vertAlign w:val="superscript"/>
              </w:rPr>
              <w:t>1</w:t>
            </w:r>
          </w:p>
          <w:p w:rsidR="00166333" w:rsidRDefault="00166333" w:rsidP="00E636E7">
            <w:pPr>
              <w:rPr>
                <w:sz w:val="24"/>
                <w:szCs w:val="24"/>
                <w:vertAlign w:val="superscript"/>
              </w:rPr>
            </w:pPr>
          </w:p>
          <w:p w:rsidR="00166333" w:rsidRPr="00C102A5" w:rsidRDefault="00166333" w:rsidP="00E63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20 points, min. 5 points</w:t>
            </w:r>
          </w:p>
          <w:p w:rsidR="00FC45E6" w:rsidRDefault="00FC45E6" w:rsidP="00C102A5"/>
          <w:p w:rsidR="007F3355" w:rsidRDefault="007F3355" w:rsidP="00C102A5"/>
        </w:tc>
        <w:tc>
          <w:tcPr>
            <w:tcW w:w="1620" w:type="dxa"/>
          </w:tcPr>
          <w:p w:rsidR="00FC45E6" w:rsidRPr="001B19AC" w:rsidRDefault="00FC45E6" w:rsidP="00FC45E6">
            <w:pPr>
              <w:rPr>
                <w:b/>
              </w:rPr>
            </w:pPr>
            <w:r w:rsidRPr="001B19AC">
              <w:rPr>
                <w:b/>
              </w:rPr>
              <w:t>Context and purpose</w:t>
            </w:r>
          </w:p>
        </w:tc>
        <w:tc>
          <w:tcPr>
            <w:tcW w:w="2970" w:type="dxa"/>
          </w:tcPr>
          <w:p w:rsidR="00FC45E6" w:rsidRDefault="00D848A6" w:rsidP="00FC45E6">
            <w:r>
              <w:t>Demonstrates a thorough understanding of context, audience, and purpose that focuses all elements of the work.</w:t>
            </w:r>
          </w:p>
        </w:tc>
        <w:tc>
          <w:tcPr>
            <w:tcW w:w="2610" w:type="dxa"/>
          </w:tcPr>
          <w:p w:rsidR="00FC45E6" w:rsidRDefault="00D848A6" w:rsidP="00FC45E6">
            <w:r>
              <w:t>Demonstrates adequate consideration of context, audience and purpose, and a clear focus of the work.</w:t>
            </w:r>
          </w:p>
        </w:tc>
        <w:tc>
          <w:tcPr>
            <w:tcW w:w="2340" w:type="dxa"/>
          </w:tcPr>
          <w:p w:rsidR="00FC45E6" w:rsidRDefault="00D848A6" w:rsidP="00D848A6">
            <w:r>
              <w:t>Demonstrates awareness of context, audience, and purpose of the work.</w:t>
            </w:r>
          </w:p>
        </w:tc>
        <w:tc>
          <w:tcPr>
            <w:tcW w:w="2790" w:type="dxa"/>
          </w:tcPr>
          <w:p w:rsidR="00FC45E6" w:rsidRDefault="00D848A6" w:rsidP="007F3355">
            <w:r>
              <w:t>D</w:t>
            </w:r>
            <w:r w:rsidR="007F3355">
              <w:t xml:space="preserve">oes not demonstrate </w:t>
            </w:r>
            <w:r>
              <w:t>attention to context, audience, and purpose of the work.</w:t>
            </w:r>
          </w:p>
        </w:tc>
      </w:tr>
      <w:tr w:rsidR="00FC45E6" w:rsidTr="00D80D20">
        <w:trPr>
          <w:trHeight w:val="935"/>
        </w:trPr>
        <w:tc>
          <w:tcPr>
            <w:tcW w:w="1368" w:type="dxa"/>
            <w:vMerge/>
          </w:tcPr>
          <w:p w:rsidR="00FC45E6" w:rsidRDefault="00FC45E6" w:rsidP="00FC45E6"/>
        </w:tc>
        <w:tc>
          <w:tcPr>
            <w:tcW w:w="1620" w:type="dxa"/>
          </w:tcPr>
          <w:p w:rsidR="00FC45E6" w:rsidRPr="001B19AC" w:rsidRDefault="00FC45E6">
            <w:pPr>
              <w:rPr>
                <w:b/>
              </w:rPr>
            </w:pPr>
            <w:r w:rsidRPr="001B19AC">
              <w:rPr>
                <w:b/>
              </w:rPr>
              <w:t>Content development</w:t>
            </w:r>
          </w:p>
        </w:tc>
        <w:tc>
          <w:tcPr>
            <w:tcW w:w="2970" w:type="dxa"/>
          </w:tcPr>
          <w:p w:rsidR="00FC45E6" w:rsidRDefault="00D848A6" w:rsidP="00D848A6">
            <w:r>
              <w:t>Consistently uses appropriate, relevant and compelling content to illustrate mastery of the subject, conveying the writer’s understanding.</w:t>
            </w:r>
          </w:p>
        </w:tc>
        <w:tc>
          <w:tcPr>
            <w:tcW w:w="2610" w:type="dxa"/>
          </w:tcPr>
          <w:p w:rsidR="00FC45E6" w:rsidRDefault="00D848A6">
            <w:r>
              <w:t>Consistently uses appropriate, relevant, and compelling content to explore ideas within the subject.</w:t>
            </w:r>
          </w:p>
        </w:tc>
        <w:tc>
          <w:tcPr>
            <w:tcW w:w="2340" w:type="dxa"/>
          </w:tcPr>
          <w:p w:rsidR="00FC45E6" w:rsidRDefault="00D848A6">
            <w:r>
              <w:t>Use appropriate and relevant content to develop and explore ideas throughout most of the work.</w:t>
            </w:r>
          </w:p>
        </w:tc>
        <w:tc>
          <w:tcPr>
            <w:tcW w:w="2790" w:type="dxa"/>
          </w:tcPr>
          <w:p w:rsidR="00FC45E6" w:rsidRDefault="007F3355" w:rsidP="007F3355">
            <w:r>
              <w:t xml:space="preserve">Does not use </w:t>
            </w:r>
            <w:r w:rsidR="00D848A6">
              <w:t>appropriate and relevant content to develop simple ideas.</w:t>
            </w:r>
          </w:p>
        </w:tc>
      </w:tr>
      <w:tr w:rsidR="00FC45E6" w:rsidTr="00D80D20">
        <w:trPr>
          <w:trHeight w:val="935"/>
        </w:trPr>
        <w:tc>
          <w:tcPr>
            <w:tcW w:w="1368" w:type="dxa"/>
            <w:vMerge/>
          </w:tcPr>
          <w:p w:rsidR="00FC45E6" w:rsidRDefault="00FC45E6" w:rsidP="00FC45E6"/>
        </w:tc>
        <w:tc>
          <w:tcPr>
            <w:tcW w:w="1620" w:type="dxa"/>
          </w:tcPr>
          <w:p w:rsidR="00FC45E6" w:rsidRPr="001B19AC" w:rsidRDefault="00FC45E6">
            <w:pPr>
              <w:rPr>
                <w:b/>
              </w:rPr>
            </w:pPr>
            <w:r w:rsidRPr="001B19AC">
              <w:rPr>
                <w:b/>
              </w:rPr>
              <w:t>Conventions</w:t>
            </w:r>
          </w:p>
        </w:tc>
        <w:tc>
          <w:tcPr>
            <w:tcW w:w="2970" w:type="dxa"/>
          </w:tcPr>
          <w:p w:rsidR="00FC45E6" w:rsidRDefault="00FC45E6">
            <w:r>
              <w:t xml:space="preserve">Detailed attention to and successful execution of all conventions specific to the discipline (organization, </w:t>
            </w:r>
            <w:r w:rsidR="00D01BFA">
              <w:t xml:space="preserve">content, presentation, </w:t>
            </w:r>
            <w:r>
              <w:t>formatting, style)</w:t>
            </w:r>
          </w:p>
        </w:tc>
        <w:tc>
          <w:tcPr>
            <w:tcW w:w="2610" w:type="dxa"/>
          </w:tcPr>
          <w:p w:rsidR="00FC45E6" w:rsidRDefault="00FC45E6">
            <w:r>
              <w:t>Consistent use of important convention</w:t>
            </w:r>
            <w:r w:rsidR="00D01BFA">
              <w:t>s specific to the discipline.</w:t>
            </w:r>
          </w:p>
        </w:tc>
        <w:tc>
          <w:tcPr>
            <w:tcW w:w="2340" w:type="dxa"/>
          </w:tcPr>
          <w:p w:rsidR="00FC45E6" w:rsidRDefault="00D01BFA">
            <w:r>
              <w:t>Follows expectations appropriate for specific discipline for organization, content and presentation.</w:t>
            </w:r>
          </w:p>
        </w:tc>
        <w:tc>
          <w:tcPr>
            <w:tcW w:w="2790" w:type="dxa"/>
          </w:tcPr>
          <w:p w:rsidR="00FC45E6" w:rsidRDefault="007F3355" w:rsidP="007F3355">
            <w:r>
              <w:t>Does not use</w:t>
            </w:r>
            <w:r w:rsidR="00D01BFA">
              <w:t xml:space="preserve"> a consistent system for basic organization and presentation.</w:t>
            </w:r>
          </w:p>
        </w:tc>
      </w:tr>
      <w:tr w:rsidR="00FC45E6" w:rsidTr="00D80D20">
        <w:trPr>
          <w:trHeight w:val="935"/>
        </w:trPr>
        <w:tc>
          <w:tcPr>
            <w:tcW w:w="1368" w:type="dxa"/>
            <w:vMerge/>
          </w:tcPr>
          <w:p w:rsidR="00FC45E6" w:rsidRDefault="00FC45E6" w:rsidP="00FC45E6"/>
        </w:tc>
        <w:tc>
          <w:tcPr>
            <w:tcW w:w="1620" w:type="dxa"/>
          </w:tcPr>
          <w:p w:rsidR="00FC45E6" w:rsidRPr="001B19AC" w:rsidRDefault="00FC45E6">
            <w:pPr>
              <w:rPr>
                <w:b/>
              </w:rPr>
            </w:pPr>
            <w:r w:rsidRPr="001B19AC">
              <w:rPr>
                <w:b/>
              </w:rPr>
              <w:t>Sources and evidence</w:t>
            </w:r>
          </w:p>
        </w:tc>
        <w:tc>
          <w:tcPr>
            <w:tcW w:w="2970" w:type="dxa"/>
          </w:tcPr>
          <w:p w:rsidR="00FC45E6" w:rsidRDefault="00D01BFA">
            <w:r>
              <w:t>Demonstrates skillful use of high-quality, credible, relevant sources to develop ideas that are appropriate.</w:t>
            </w:r>
          </w:p>
        </w:tc>
        <w:tc>
          <w:tcPr>
            <w:tcW w:w="2610" w:type="dxa"/>
          </w:tcPr>
          <w:p w:rsidR="00FC45E6" w:rsidRDefault="00D01BFA">
            <w:r>
              <w:t>Demonstrates consistent use of credible, relevant sources to support ideas.</w:t>
            </w:r>
          </w:p>
        </w:tc>
        <w:tc>
          <w:tcPr>
            <w:tcW w:w="2340" w:type="dxa"/>
          </w:tcPr>
          <w:p w:rsidR="00FC45E6" w:rsidRDefault="00D01BFA">
            <w:r>
              <w:t>Demonstrates an attempt to use credible and/or relevant sources to support ideas.</w:t>
            </w:r>
          </w:p>
        </w:tc>
        <w:tc>
          <w:tcPr>
            <w:tcW w:w="2790" w:type="dxa"/>
          </w:tcPr>
          <w:p w:rsidR="00FC45E6" w:rsidRDefault="00D01BFA" w:rsidP="007F3355">
            <w:r>
              <w:t>D</w:t>
            </w:r>
            <w:r w:rsidR="007F3355">
              <w:t xml:space="preserve">oes not use </w:t>
            </w:r>
            <w:r>
              <w:t>sources to support ideas.</w:t>
            </w:r>
          </w:p>
        </w:tc>
      </w:tr>
      <w:tr w:rsidR="00FC45E6" w:rsidTr="00D80D20">
        <w:trPr>
          <w:trHeight w:val="935"/>
        </w:trPr>
        <w:tc>
          <w:tcPr>
            <w:tcW w:w="1368" w:type="dxa"/>
            <w:vMerge/>
          </w:tcPr>
          <w:p w:rsidR="00FC45E6" w:rsidRDefault="00FC45E6"/>
        </w:tc>
        <w:tc>
          <w:tcPr>
            <w:tcW w:w="1620" w:type="dxa"/>
          </w:tcPr>
          <w:p w:rsidR="00FC45E6" w:rsidRPr="001B19AC" w:rsidRDefault="00FC45E6">
            <w:pPr>
              <w:rPr>
                <w:b/>
              </w:rPr>
            </w:pPr>
            <w:r w:rsidRPr="001B19AC">
              <w:rPr>
                <w:b/>
              </w:rPr>
              <w:t>Syntax and mechanics</w:t>
            </w:r>
          </w:p>
        </w:tc>
        <w:tc>
          <w:tcPr>
            <w:tcW w:w="2970" w:type="dxa"/>
          </w:tcPr>
          <w:p w:rsidR="00FC45E6" w:rsidRDefault="00911DD5" w:rsidP="000E1548">
            <w:r>
              <w:t>Uses language that skillfully communicates meaning to readers with clarity and fluency, and is virtually error-free.</w:t>
            </w:r>
          </w:p>
          <w:p w:rsidR="00655294" w:rsidRDefault="00655294" w:rsidP="000E1548"/>
        </w:tc>
        <w:tc>
          <w:tcPr>
            <w:tcW w:w="2610" w:type="dxa"/>
          </w:tcPr>
          <w:p w:rsidR="00FC45E6" w:rsidRDefault="00911DD5">
            <w:r>
              <w:t>Uses straightforward language that generally conveys meaning to readers and has few errors.</w:t>
            </w:r>
          </w:p>
        </w:tc>
        <w:tc>
          <w:tcPr>
            <w:tcW w:w="2340" w:type="dxa"/>
          </w:tcPr>
          <w:p w:rsidR="00FC45E6" w:rsidRDefault="00911DD5">
            <w:r>
              <w:t>Uses language that generally conveys meaning to readers with clarity but may include errors.</w:t>
            </w:r>
          </w:p>
          <w:p w:rsidR="00B27A2B" w:rsidRDefault="00B27A2B"/>
          <w:p w:rsidR="00B27A2B" w:rsidRDefault="00B27A2B"/>
          <w:p w:rsidR="00B27A2B" w:rsidRDefault="00B27A2B"/>
          <w:p w:rsidR="00B27A2B" w:rsidRDefault="00B27A2B"/>
        </w:tc>
        <w:tc>
          <w:tcPr>
            <w:tcW w:w="2790" w:type="dxa"/>
          </w:tcPr>
          <w:p w:rsidR="00FC45E6" w:rsidRDefault="00911DD5">
            <w:r>
              <w:t>Uses language that sometimes impedes meaning because of errors in usage.</w:t>
            </w:r>
          </w:p>
        </w:tc>
      </w:tr>
      <w:tr w:rsidR="00840E58" w:rsidTr="007A5419">
        <w:tc>
          <w:tcPr>
            <w:tcW w:w="2988" w:type="dxa"/>
            <w:gridSpan w:val="2"/>
          </w:tcPr>
          <w:p w:rsidR="00840E58" w:rsidRPr="00655294" w:rsidRDefault="00C102A5">
            <w:pPr>
              <w:rPr>
                <w:b/>
                <w:sz w:val="24"/>
                <w:szCs w:val="24"/>
              </w:rPr>
            </w:pPr>
            <w:r w:rsidRPr="00655294">
              <w:rPr>
                <w:b/>
                <w:sz w:val="24"/>
                <w:szCs w:val="24"/>
              </w:rPr>
              <w:lastRenderedPageBreak/>
              <w:t>Student Learning Outcome</w:t>
            </w:r>
          </w:p>
        </w:tc>
        <w:tc>
          <w:tcPr>
            <w:tcW w:w="2970" w:type="dxa"/>
          </w:tcPr>
          <w:p w:rsidR="00840E58" w:rsidRDefault="00840E58" w:rsidP="00D121D2">
            <w:r>
              <w:rPr>
                <w:b/>
                <w:sz w:val="28"/>
                <w:szCs w:val="28"/>
              </w:rPr>
              <w:t>4 - Exemplary</w:t>
            </w:r>
          </w:p>
        </w:tc>
        <w:tc>
          <w:tcPr>
            <w:tcW w:w="2610" w:type="dxa"/>
          </w:tcPr>
          <w:p w:rsidR="00840E58" w:rsidRDefault="00840E58" w:rsidP="00D121D2">
            <w:r>
              <w:rPr>
                <w:b/>
                <w:sz w:val="28"/>
                <w:szCs w:val="28"/>
              </w:rPr>
              <w:t>3 - Proficient</w:t>
            </w:r>
          </w:p>
        </w:tc>
        <w:tc>
          <w:tcPr>
            <w:tcW w:w="2340" w:type="dxa"/>
          </w:tcPr>
          <w:p w:rsidR="00840E58" w:rsidRDefault="00840E58" w:rsidP="00D121D2">
            <w:r>
              <w:rPr>
                <w:b/>
                <w:sz w:val="28"/>
                <w:szCs w:val="28"/>
              </w:rPr>
              <w:t>2- Marginal</w:t>
            </w:r>
          </w:p>
        </w:tc>
        <w:tc>
          <w:tcPr>
            <w:tcW w:w="2790" w:type="dxa"/>
          </w:tcPr>
          <w:p w:rsidR="00840E58" w:rsidRDefault="00840E58" w:rsidP="00D121D2">
            <w:r>
              <w:rPr>
                <w:b/>
                <w:sz w:val="28"/>
                <w:szCs w:val="28"/>
              </w:rPr>
              <w:t xml:space="preserve">1 - Unacceptable </w:t>
            </w:r>
          </w:p>
        </w:tc>
      </w:tr>
      <w:tr w:rsidR="00840E58" w:rsidTr="00D80D20">
        <w:tc>
          <w:tcPr>
            <w:tcW w:w="1368" w:type="dxa"/>
            <w:vMerge w:val="restart"/>
          </w:tcPr>
          <w:p w:rsidR="00C71319" w:rsidRDefault="00C71319" w:rsidP="00E636E7">
            <w:pPr>
              <w:rPr>
                <w:b/>
              </w:rPr>
            </w:pPr>
            <w:r w:rsidRPr="00C71319">
              <w:rPr>
                <w:b/>
              </w:rPr>
              <w:t>SLO 3</w:t>
            </w:r>
          </w:p>
          <w:p w:rsidR="00166333" w:rsidRPr="00C71319" w:rsidRDefault="00166333" w:rsidP="00E636E7">
            <w:pPr>
              <w:rPr>
                <w:b/>
              </w:rPr>
            </w:pPr>
          </w:p>
          <w:p w:rsidR="00840E58" w:rsidRPr="00C71319" w:rsidRDefault="00840E58" w:rsidP="00E636E7">
            <w:r w:rsidRPr="00C71319">
              <w:t xml:space="preserve">Oral </w:t>
            </w:r>
            <w:r w:rsidR="00C71319" w:rsidRPr="00C71319">
              <w:t>presentation skills</w:t>
            </w:r>
            <w:r w:rsidR="00B76B4B" w:rsidRPr="00B76B4B">
              <w:rPr>
                <w:vertAlign w:val="superscript"/>
              </w:rPr>
              <w:t>2</w:t>
            </w:r>
          </w:p>
          <w:p w:rsidR="00840E58" w:rsidRDefault="00840E58" w:rsidP="00E636E7"/>
          <w:p w:rsidR="00166333" w:rsidRPr="00C102A5" w:rsidRDefault="00166333" w:rsidP="00166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20 points, min. 5 points</w:t>
            </w:r>
          </w:p>
          <w:p w:rsidR="00166333" w:rsidRDefault="00166333" w:rsidP="00E636E7"/>
        </w:tc>
        <w:tc>
          <w:tcPr>
            <w:tcW w:w="1620" w:type="dxa"/>
          </w:tcPr>
          <w:p w:rsidR="00840E58" w:rsidRPr="001B19AC" w:rsidRDefault="00840E58">
            <w:pPr>
              <w:rPr>
                <w:b/>
              </w:rPr>
            </w:pPr>
            <w:r w:rsidRPr="001B19AC">
              <w:rPr>
                <w:b/>
              </w:rPr>
              <w:t>Organization</w:t>
            </w:r>
          </w:p>
          <w:p w:rsidR="00840E58" w:rsidRPr="001B19AC" w:rsidRDefault="00840E58">
            <w:r w:rsidRPr="001B19AC">
              <w:t>(specific introduction and conclusion, sequence of material in body, and transitions)</w:t>
            </w:r>
          </w:p>
        </w:tc>
        <w:tc>
          <w:tcPr>
            <w:tcW w:w="2970" w:type="dxa"/>
          </w:tcPr>
          <w:p w:rsidR="00840E58" w:rsidRDefault="00840E58" w:rsidP="00D121D2">
            <w:r>
              <w:t>Organizational pattern is clearly and consistently observable, is skillful, and makes the content of the presentation cohesive</w:t>
            </w:r>
          </w:p>
        </w:tc>
        <w:tc>
          <w:tcPr>
            <w:tcW w:w="2610" w:type="dxa"/>
          </w:tcPr>
          <w:p w:rsidR="00840E58" w:rsidRDefault="00840E58" w:rsidP="00D121D2">
            <w:r>
              <w:t>Organizational pattern is clearly and consistently observable</w:t>
            </w:r>
          </w:p>
        </w:tc>
        <w:tc>
          <w:tcPr>
            <w:tcW w:w="2340" w:type="dxa"/>
          </w:tcPr>
          <w:p w:rsidR="00840E58" w:rsidRDefault="00840E58" w:rsidP="00D121D2">
            <w:r>
              <w:t xml:space="preserve">Organizational pattern is intermittently observable </w:t>
            </w:r>
          </w:p>
        </w:tc>
        <w:tc>
          <w:tcPr>
            <w:tcW w:w="2790" w:type="dxa"/>
          </w:tcPr>
          <w:p w:rsidR="00840E58" w:rsidRDefault="00840E58" w:rsidP="00D121D2">
            <w:r>
              <w:t>Organizational pattern is not observable</w:t>
            </w:r>
          </w:p>
        </w:tc>
      </w:tr>
      <w:tr w:rsidR="00840E58" w:rsidTr="00D80D20">
        <w:tc>
          <w:tcPr>
            <w:tcW w:w="1368" w:type="dxa"/>
            <w:vMerge/>
          </w:tcPr>
          <w:p w:rsidR="00840E58" w:rsidRDefault="00840E58" w:rsidP="00E636E7"/>
        </w:tc>
        <w:tc>
          <w:tcPr>
            <w:tcW w:w="1620" w:type="dxa"/>
          </w:tcPr>
          <w:p w:rsidR="00840E58" w:rsidRPr="001B19AC" w:rsidRDefault="00840E58">
            <w:pPr>
              <w:rPr>
                <w:b/>
              </w:rPr>
            </w:pPr>
            <w:r w:rsidRPr="001B19AC">
              <w:rPr>
                <w:b/>
              </w:rPr>
              <w:t>Language</w:t>
            </w:r>
          </w:p>
        </w:tc>
        <w:tc>
          <w:tcPr>
            <w:tcW w:w="2970" w:type="dxa"/>
          </w:tcPr>
          <w:p w:rsidR="00840E58" w:rsidRDefault="00840E58">
            <w:r>
              <w:t>Language choices enhance the effectiveness of the presentation and are appropriate for the audience.</w:t>
            </w:r>
          </w:p>
        </w:tc>
        <w:tc>
          <w:tcPr>
            <w:tcW w:w="2610" w:type="dxa"/>
          </w:tcPr>
          <w:p w:rsidR="00840E58" w:rsidRDefault="00840E58">
            <w:r>
              <w:t>Language choices generally support the effectiveness of the presentation and are appropriate for the audience.</w:t>
            </w:r>
          </w:p>
        </w:tc>
        <w:tc>
          <w:tcPr>
            <w:tcW w:w="2340" w:type="dxa"/>
          </w:tcPr>
          <w:p w:rsidR="00840E58" w:rsidRDefault="00840E58">
            <w:r>
              <w:t>Language choices partially support the effectiveness of the presentation and are appropriate for the audience.</w:t>
            </w:r>
          </w:p>
        </w:tc>
        <w:tc>
          <w:tcPr>
            <w:tcW w:w="2790" w:type="dxa"/>
          </w:tcPr>
          <w:p w:rsidR="00840E58" w:rsidRDefault="00840E58">
            <w:r>
              <w:t>Language choices are unclear and minimally support the effectiveness of the presentation and are not appropriate for the audience.</w:t>
            </w:r>
          </w:p>
        </w:tc>
      </w:tr>
      <w:tr w:rsidR="00840E58" w:rsidTr="00D80D20">
        <w:tc>
          <w:tcPr>
            <w:tcW w:w="1368" w:type="dxa"/>
            <w:vMerge/>
          </w:tcPr>
          <w:p w:rsidR="00840E58" w:rsidRDefault="00840E58" w:rsidP="00E636E7"/>
        </w:tc>
        <w:tc>
          <w:tcPr>
            <w:tcW w:w="1620" w:type="dxa"/>
          </w:tcPr>
          <w:p w:rsidR="00840E58" w:rsidRPr="001B19AC" w:rsidRDefault="00840E58">
            <w:pPr>
              <w:rPr>
                <w:b/>
              </w:rPr>
            </w:pPr>
            <w:r w:rsidRPr="001B19AC">
              <w:rPr>
                <w:b/>
              </w:rPr>
              <w:t>Delivery</w:t>
            </w:r>
          </w:p>
          <w:p w:rsidR="00840E58" w:rsidRPr="001B19AC" w:rsidRDefault="00840E58">
            <w:r w:rsidRPr="001B19AC">
              <w:t>(posture, use of pointer, eye contact, vocal expressiveness)</w:t>
            </w:r>
          </w:p>
        </w:tc>
        <w:tc>
          <w:tcPr>
            <w:tcW w:w="2970" w:type="dxa"/>
          </w:tcPr>
          <w:p w:rsidR="00840E58" w:rsidRDefault="00840E58" w:rsidP="00A33C14">
            <w:r>
              <w:t>Delivery techniques make the presentation compelling, and speaker appears polished and confident.</w:t>
            </w:r>
          </w:p>
        </w:tc>
        <w:tc>
          <w:tcPr>
            <w:tcW w:w="2610" w:type="dxa"/>
          </w:tcPr>
          <w:p w:rsidR="00840E58" w:rsidRDefault="00840E58" w:rsidP="00A33C14">
            <w:r>
              <w:t xml:space="preserve">Delivery techniques make the presentation interesting and speaker appears comfortable. </w:t>
            </w:r>
          </w:p>
        </w:tc>
        <w:tc>
          <w:tcPr>
            <w:tcW w:w="2340" w:type="dxa"/>
          </w:tcPr>
          <w:p w:rsidR="00840E58" w:rsidRDefault="00840E58" w:rsidP="00A33C14">
            <w:r>
              <w:t>Delivery techniques make the presentation understandable, and speaker appears tentative.</w:t>
            </w:r>
          </w:p>
        </w:tc>
        <w:tc>
          <w:tcPr>
            <w:tcW w:w="2790" w:type="dxa"/>
          </w:tcPr>
          <w:p w:rsidR="00840E58" w:rsidRDefault="00840E58" w:rsidP="00A33C14">
            <w:r>
              <w:t xml:space="preserve">Delivery techniques detract from the understandability of the presentation and speaker appears uncomfortable. </w:t>
            </w:r>
          </w:p>
        </w:tc>
      </w:tr>
      <w:tr w:rsidR="00840E58" w:rsidTr="00D80D20">
        <w:tc>
          <w:tcPr>
            <w:tcW w:w="1368" w:type="dxa"/>
            <w:vMerge/>
          </w:tcPr>
          <w:p w:rsidR="00840E58" w:rsidRDefault="00840E58" w:rsidP="00E636E7"/>
        </w:tc>
        <w:tc>
          <w:tcPr>
            <w:tcW w:w="1620" w:type="dxa"/>
          </w:tcPr>
          <w:p w:rsidR="00840E58" w:rsidRPr="001B19AC" w:rsidRDefault="00840E58">
            <w:pPr>
              <w:rPr>
                <w:b/>
              </w:rPr>
            </w:pPr>
            <w:r w:rsidRPr="001B19AC">
              <w:rPr>
                <w:b/>
              </w:rPr>
              <w:t>Supporting material</w:t>
            </w:r>
          </w:p>
          <w:p w:rsidR="00840E58" w:rsidRPr="001B19AC" w:rsidRDefault="00840E58">
            <w:r w:rsidRPr="001B19AC">
              <w:t>(explanations, examples, illustrations, figures, photos, diagrams, statistics)</w:t>
            </w:r>
          </w:p>
        </w:tc>
        <w:tc>
          <w:tcPr>
            <w:tcW w:w="2970" w:type="dxa"/>
          </w:tcPr>
          <w:p w:rsidR="00840E58" w:rsidRDefault="00840E58">
            <w:r>
              <w:t>A variety of supporting materials makes appropriate reference to information or analysis that significantly supports the presentation.</w:t>
            </w:r>
          </w:p>
        </w:tc>
        <w:tc>
          <w:tcPr>
            <w:tcW w:w="2610" w:type="dxa"/>
          </w:tcPr>
          <w:p w:rsidR="00840E58" w:rsidRDefault="00840E58">
            <w:r>
              <w:t>Supporting materials make appropriate reference to information or analysis that generally supports the presentation.</w:t>
            </w:r>
          </w:p>
        </w:tc>
        <w:tc>
          <w:tcPr>
            <w:tcW w:w="2340" w:type="dxa"/>
          </w:tcPr>
          <w:p w:rsidR="00840E58" w:rsidRDefault="00840E58">
            <w:r>
              <w:t>Supporting materials make appropriate reference to information or analysis that partially supports the presentation.</w:t>
            </w:r>
          </w:p>
        </w:tc>
        <w:tc>
          <w:tcPr>
            <w:tcW w:w="2790" w:type="dxa"/>
          </w:tcPr>
          <w:p w:rsidR="00840E58" w:rsidRDefault="00840E58">
            <w:r>
              <w:t>Insufficient supporting materials make reference to information or analysis that minimally supports the presentation.</w:t>
            </w:r>
          </w:p>
        </w:tc>
      </w:tr>
      <w:tr w:rsidR="00840E58" w:rsidTr="00D80D20">
        <w:tc>
          <w:tcPr>
            <w:tcW w:w="1368" w:type="dxa"/>
            <w:vMerge/>
          </w:tcPr>
          <w:p w:rsidR="00840E58" w:rsidRDefault="00840E58"/>
        </w:tc>
        <w:tc>
          <w:tcPr>
            <w:tcW w:w="1620" w:type="dxa"/>
          </w:tcPr>
          <w:p w:rsidR="00840E58" w:rsidRPr="001B19AC" w:rsidRDefault="00840E58">
            <w:pPr>
              <w:rPr>
                <w:b/>
              </w:rPr>
            </w:pPr>
            <w:r w:rsidRPr="001B19AC">
              <w:rPr>
                <w:b/>
              </w:rPr>
              <w:t>Central message</w:t>
            </w:r>
          </w:p>
        </w:tc>
        <w:tc>
          <w:tcPr>
            <w:tcW w:w="2970" w:type="dxa"/>
          </w:tcPr>
          <w:p w:rsidR="00840E58" w:rsidRDefault="00840E58">
            <w:r>
              <w:t>Central message is compelling (strongly stated, appropriately repeated, memorable and strongly supported).</w:t>
            </w:r>
          </w:p>
        </w:tc>
        <w:tc>
          <w:tcPr>
            <w:tcW w:w="2610" w:type="dxa"/>
          </w:tcPr>
          <w:p w:rsidR="00840E58" w:rsidRDefault="00840E58">
            <w:r>
              <w:t>Central message is clear and consistent with the supporting material.</w:t>
            </w:r>
          </w:p>
        </w:tc>
        <w:tc>
          <w:tcPr>
            <w:tcW w:w="2340" w:type="dxa"/>
          </w:tcPr>
          <w:p w:rsidR="00840E58" w:rsidRDefault="00840E58">
            <w:r>
              <w:t>Central message is basically understandable but is not often repeated or is not memorable.</w:t>
            </w:r>
          </w:p>
        </w:tc>
        <w:tc>
          <w:tcPr>
            <w:tcW w:w="2790" w:type="dxa"/>
          </w:tcPr>
          <w:p w:rsidR="00840E58" w:rsidRDefault="00840E58">
            <w:r>
              <w:t>Central message can be deduced, but is not explicitly stated in the presentation.</w:t>
            </w:r>
          </w:p>
        </w:tc>
      </w:tr>
      <w:tr w:rsidR="004C1464" w:rsidTr="00BD2D80">
        <w:trPr>
          <w:trHeight w:val="350"/>
        </w:trPr>
        <w:tc>
          <w:tcPr>
            <w:tcW w:w="2988" w:type="dxa"/>
            <w:gridSpan w:val="2"/>
          </w:tcPr>
          <w:p w:rsidR="004C1464" w:rsidRPr="001B19AC" w:rsidRDefault="004C1464" w:rsidP="00840E58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1B19AC">
              <w:rPr>
                <w:b/>
              </w:rPr>
              <w:t>Student Learning Outcome</w:t>
            </w:r>
          </w:p>
        </w:tc>
        <w:tc>
          <w:tcPr>
            <w:tcW w:w="2970" w:type="dxa"/>
          </w:tcPr>
          <w:p w:rsidR="004C1464" w:rsidRDefault="004C1464">
            <w:r>
              <w:rPr>
                <w:b/>
                <w:sz w:val="28"/>
                <w:szCs w:val="28"/>
              </w:rPr>
              <w:t>4 - Exemplary</w:t>
            </w:r>
          </w:p>
        </w:tc>
        <w:tc>
          <w:tcPr>
            <w:tcW w:w="2610" w:type="dxa"/>
          </w:tcPr>
          <w:p w:rsidR="004C1464" w:rsidRDefault="004C1464">
            <w:r>
              <w:rPr>
                <w:b/>
                <w:sz w:val="28"/>
                <w:szCs w:val="28"/>
              </w:rPr>
              <w:t>3 - Proficient</w:t>
            </w:r>
          </w:p>
        </w:tc>
        <w:tc>
          <w:tcPr>
            <w:tcW w:w="2340" w:type="dxa"/>
          </w:tcPr>
          <w:p w:rsidR="004C1464" w:rsidRDefault="004C1464" w:rsidP="007A5419">
            <w:r>
              <w:rPr>
                <w:b/>
                <w:sz w:val="28"/>
                <w:szCs w:val="28"/>
              </w:rPr>
              <w:t>2- Marginal</w:t>
            </w:r>
          </w:p>
        </w:tc>
        <w:tc>
          <w:tcPr>
            <w:tcW w:w="2790" w:type="dxa"/>
          </w:tcPr>
          <w:p w:rsidR="004C1464" w:rsidRDefault="004C1464" w:rsidP="007A5419">
            <w:r>
              <w:rPr>
                <w:b/>
                <w:sz w:val="28"/>
                <w:szCs w:val="28"/>
              </w:rPr>
              <w:t xml:space="preserve">1 - Unacceptable </w:t>
            </w:r>
          </w:p>
        </w:tc>
      </w:tr>
      <w:tr w:rsidR="001363B2" w:rsidTr="000E1548">
        <w:trPr>
          <w:trHeight w:val="1430"/>
        </w:trPr>
        <w:tc>
          <w:tcPr>
            <w:tcW w:w="1368" w:type="dxa"/>
            <w:vMerge w:val="restart"/>
          </w:tcPr>
          <w:p w:rsidR="00166333" w:rsidRDefault="00C71319" w:rsidP="000E1548">
            <w:r w:rsidRPr="00C71319">
              <w:rPr>
                <w:b/>
              </w:rPr>
              <w:t xml:space="preserve">SLO 4 –M.S. </w:t>
            </w:r>
          </w:p>
          <w:p w:rsidR="00166333" w:rsidRDefault="00166333" w:rsidP="000E1548"/>
          <w:p w:rsidR="001363B2" w:rsidRPr="00C71319" w:rsidRDefault="001363B2" w:rsidP="000E1548">
            <w:r w:rsidRPr="00C71319">
              <w:t>Critical thinking and application of inquiry and analysis</w:t>
            </w:r>
            <w:r w:rsidR="007A5419" w:rsidRPr="007A5419">
              <w:rPr>
                <w:vertAlign w:val="superscript"/>
              </w:rPr>
              <w:t>3</w:t>
            </w:r>
          </w:p>
          <w:p w:rsidR="001363B2" w:rsidRDefault="001363B2" w:rsidP="00C71319"/>
          <w:p w:rsidR="00166333" w:rsidRPr="00C102A5" w:rsidRDefault="00166333" w:rsidP="001663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36 points, min. 9 points</w:t>
            </w:r>
          </w:p>
          <w:p w:rsidR="00166333" w:rsidRDefault="00166333" w:rsidP="00C71319"/>
        </w:tc>
        <w:tc>
          <w:tcPr>
            <w:tcW w:w="1620" w:type="dxa"/>
          </w:tcPr>
          <w:p w:rsidR="001363B2" w:rsidRPr="001B19AC" w:rsidRDefault="001363B2" w:rsidP="00840E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Has stated the research problem clearly,</w:t>
            </w:r>
          </w:p>
          <w:p w:rsidR="001363B2" w:rsidRPr="001B19AC" w:rsidRDefault="001363B2" w:rsidP="001B19AC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1B19AC">
              <w:rPr>
                <w:rFonts w:ascii="Calibri" w:hAnsi="Calibri" w:cs="Calibri"/>
              </w:rPr>
              <w:t>providing motivation for undertaking the research</w:t>
            </w:r>
          </w:p>
        </w:tc>
        <w:tc>
          <w:tcPr>
            <w:tcW w:w="2970" w:type="dxa"/>
          </w:tcPr>
          <w:p w:rsidR="001363B2" w:rsidRDefault="00860E30">
            <w:r>
              <w:t>Clear statement of the research problem with well stated associated rationale</w:t>
            </w:r>
          </w:p>
        </w:tc>
        <w:tc>
          <w:tcPr>
            <w:tcW w:w="2610" w:type="dxa"/>
          </w:tcPr>
          <w:p w:rsidR="001363B2" w:rsidRDefault="00860E30">
            <w:r>
              <w:t>Statement of research problem with associated rationale</w:t>
            </w:r>
          </w:p>
        </w:tc>
        <w:tc>
          <w:tcPr>
            <w:tcW w:w="2340" w:type="dxa"/>
          </w:tcPr>
          <w:p w:rsidR="001363B2" w:rsidRDefault="00860E30" w:rsidP="001B5571">
            <w:r>
              <w:t xml:space="preserve">Unclear statement of research problem OR rationale for undertaking the research is </w:t>
            </w:r>
            <w:r w:rsidR="001B5571">
              <w:t>not well developed</w:t>
            </w:r>
          </w:p>
        </w:tc>
        <w:tc>
          <w:tcPr>
            <w:tcW w:w="2790" w:type="dxa"/>
          </w:tcPr>
          <w:p w:rsidR="001363B2" w:rsidRDefault="00860E30" w:rsidP="001B5571">
            <w:r>
              <w:t xml:space="preserve">Unclear statement of research problem AND rationale for undertaking the research is </w:t>
            </w:r>
            <w:r w:rsidR="001B5571">
              <w:t>not well developed</w:t>
            </w:r>
          </w:p>
        </w:tc>
      </w:tr>
      <w:tr w:rsidR="0035114B" w:rsidTr="000E1548">
        <w:trPr>
          <w:trHeight w:val="1430"/>
        </w:trPr>
        <w:tc>
          <w:tcPr>
            <w:tcW w:w="1368" w:type="dxa"/>
            <w:vMerge/>
          </w:tcPr>
          <w:p w:rsidR="0035114B" w:rsidRDefault="0035114B" w:rsidP="000E1548"/>
        </w:tc>
        <w:tc>
          <w:tcPr>
            <w:tcW w:w="1620" w:type="dxa"/>
          </w:tcPr>
          <w:p w:rsidR="0035114B" w:rsidRPr="001B19AC" w:rsidRDefault="001B5571" w:rsidP="003511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  <w:r w:rsidR="0035114B" w:rsidRPr="001B19AC">
              <w:rPr>
                <w:rFonts w:ascii="Calibri" w:hAnsi="Calibri" w:cs="Calibri"/>
              </w:rPr>
              <w:t>emonstrated the potential</w:t>
            </w:r>
          </w:p>
          <w:p w:rsidR="0035114B" w:rsidRPr="001B19AC" w:rsidRDefault="0035114B" w:rsidP="0035114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value of solution to the research problem in advancing</w:t>
            </w:r>
          </w:p>
          <w:p w:rsidR="0035114B" w:rsidRPr="001B19AC" w:rsidRDefault="0035114B" w:rsidP="001B19AC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knowledge within the area of study</w:t>
            </w:r>
          </w:p>
        </w:tc>
        <w:tc>
          <w:tcPr>
            <w:tcW w:w="2970" w:type="dxa"/>
          </w:tcPr>
          <w:p w:rsidR="0035114B" w:rsidRDefault="001B5571">
            <w:r>
              <w:t>Clearly states the value of the proposed research</w:t>
            </w:r>
          </w:p>
        </w:tc>
        <w:tc>
          <w:tcPr>
            <w:tcW w:w="2610" w:type="dxa"/>
          </w:tcPr>
          <w:p w:rsidR="0035114B" w:rsidRDefault="001B5571">
            <w:r>
              <w:t>States the value of proposed research</w:t>
            </w:r>
          </w:p>
        </w:tc>
        <w:tc>
          <w:tcPr>
            <w:tcW w:w="2340" w:type="dxa"/>
          </w:tcPr>
          <w:p w:rsidR="0035114B" w:rsidRDefault="001B5571">
            <w:r>
              <w:t>Recognizes the value of the research but didn’t state explicitly</w:t>
            </w:r>
          </w:p>
        </w:tc>
        <w:tc>
          <w:tcPr>
            <w:tcW w:w="2790" w:type="dxa"/>
          </w:tcPr>
          <w:p w:rsidR="0035114B" w:rsidRDefault="001B5571">
            <w:r>
              <w:t>Doesn’t recognize the potential value of the proposed research</w:t>
            </w:r>
          </w:p>
        </w:tc>
      </w:tr>
      <w:tr w:rsidR="001363B2" w:rsidTr="000E1548">
        <w:trPr>
          <w:trHeight w:val="1430"/>
        </w:trPr>
        <w:tc>
          <w:tcPr>
            <w:tcW w:w="1368" w:type="dxa"/>
            <w:vMerge/>
          </w:tcPr>
          <w:p w:rsidR="001363B2" w:rsidRDefault="001363B2" w:rsidP="000E1548"/>
        </w:tc>
        <w:tc>
          <w:tcPr>
            <w:tcW w:w="1620" w:type="dxa"/>
          </w:tcPr>
          <w:p w:rsidR="001363B2" w:rsidRPr="001B19AC" w:rsidRDefault="001363B2" w:rsidP="00840E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Demonstrate</w:t>
            </w:r>
            <w:r w:rsidR="00B76B4B" w:rsidRPr="001B19AC">
              <w:rPr>
                <w:rFonts w:ascii="Calibri" w:hAnsi="Calibri" w:cs="Calibri"/>
              </w:rPr>
              <w:t>s</w:t>
            </w:r>
            <w:r w:rsidRPr="001B19AC">
              <w:rPr>
                <w:rFonts w:ascii="Calibri" w:hAnsi="Calibri" w:cs="Calibri"/>
              </w:rPr>
              <w:t xml:space="preserve"> sound</w:t>
            </w:r>
          </w:p>
          <w:p w:rsidR="001363B2" w:rsidRPr="001B19AC" w:rsidRDefault="001363B2" w:rsidP="00840E5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knowledge of literature in the area, and of prior work on the</w:t>
            </w:r>
          </w:p>
          <w:p w:rsidR="001363B2" w:rsidRPr="001B19AC" w:rsidRDefault="001363B2" w:rsidP="0035114B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</w:rPr>
            </w:pPr>
            <w:r w:rsidRPr="001B19AC">
              <w:rPr>
                <w:rFonts w:ascii="Calibri" w:hAnsi="Calibri" w:cs="Calibri"/>
              </w:rPr>
              <w:t>specific research problem</w:t>
            </w:r>
          </w:p>
        </w:tc>
        <w:tc>
          <w:tcPr>
            <w:tcW w:w="2970" w:type="dxa"/>
          </w:tcPr>
          <w:p w:rsidR="001363B2" w:rsidRDefault="00B76B4B" w:rsidP="001B5571">
            <w:r>
              <w:t>Synthesizes in-depth information f</w:t>
            </w:r>
            <w:r w:rsidR="001B5571">
              <w:t>rom</w:t>
            </w:r>
            <w:r>
              <w:t xml:space="preserve"> relevant sources representing various points of view/approaches</w:t>
            </w:r>
          </w:p>
        </w:tc>
        <w:tc>
          <w:tcPr>
            <w:tcW w:w="2610" w:type="dxa"/>
          </w:tcPr>
          <w:p w:rsidR="001363B2" w:rsidRDefault="00B76B4B">
            <w:r>
              <w:t>Presents in-depth information from relevant sources presenting various points of view/approaches</w:t>
            </w:r>
          </w:p>
        </w:tc>
        <w:tc>
          <w:tcPr>
            <w:tcW w:w="2340" w:type="dxa"/>
          </w:tcPr>
          <w:p w:rsidR="001363B2" w:rsidRDefault="00B76B4B">
            <w:r>
              <w:t>Presents information from relevant sources representing limited points of view/approaches</w:t>
            </w:r>
          </w:p>
        </w:tc>
        <w:tc>
          <w:tcPr>
            <w:tcW w:w="2790" w:type="dxa"/>
          </w:tcPr>
          <w:p w:rsidR="001363B2" w:rsidRDefault="00B76B4B">
            <w:r>
              <w:t>Presents information from irrelevant sources representing limited points of view/approaches</w:t>
            </w:r>
          </w:p>
        </w:tc>
      </w:tr>
      <w:tr w:rsidR="00FF6F2E" w:rsidTr="000E1548">
        <w:trPr>
          <w:trHeight w:val="1430"/>
        </w:trPr>
        <w:tc>
          <w:tcPr>
            <w:tcW w:w="1368" w:type="dxa"/>
            <w:vMerge/>
          </w:tcPr>
          <w:p w:rsidR="00FF6F2E" w:rsidRDefault="00FF6F2E" w:rsidP="000E1548"/>
        </w:tc>
        <w:tc>
          <w:tcPr>
            <w:tcW w:w="1620" w:type="dxa"/>
          </w:tcPr>
          <w:p w:rsidR="00FF6F2E" w:rsidRPr="001B19AC" w:rsidRDefault="00FF6F2E" w:rsidP="001B557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1B19AC">
              <w:rPr>
                <w:rFonts w:cstheme="minorHAnsi"/>
              </w:rPr>
              <w:t xml:space="preserve">Research is creative and original with well-defined hypotheses </w:t>
            </w:r>
            <w:r w:rsidR="007F3355">
              <w:t>or objectives</w:t>
            </w:r>
          </w:p>
        </w:tc>
        <w:tc>
          <w:tcPr>
            <w:tcW w:w="2970" w:type="dxa"/>
          </w:tcPr>
          <w:p w:rsidR="00FF6F2E" w:rsidRDefault="00FF6F2E" w:rsidP="00EE2F4D">
            <w:r>
              <w:t xml:space="preserve">Highly creative and original </w:t>
            </w:r>
            <w:r w:rsidR="00EE2F4D">
              <w:t>with</w:t>
            </w:r>
            <w:r>
              <w:t xml:space="preserve"> well-defined hypotheses</w:t>
            </w:r>
            <w:r w:rsidR="007F3355">
              <w:t xml:space="preserve"> or objectives</w:t>
            </w:r>
          </w:p>
        </w:tc>
        <w:tc>
          <w:tcPr>
            <w:tcW w:w="2610" w:type="dxa"/>
          </w:tcPr>
          <w:p w:rsidR="00FF6F2E" w:rsidRDefault="00FF6F2E" w:rsidP="001B5571">
            <w:r>
              <w:t>Somewhat creative and original with well-defined hypotheses</w:t>
            </w:r>
            <w:r w:rsidR="007F3355">
              <w:t xml:space="preserve"> or objectives</w:t>
            </w:r>
          </w:p>
        </w:tc>
        <w:tc>
          <w:tcPr>
            <w:tcW w:w="2340" w:type="dxa"/>
          </w:tcPr>
          <w:p w:rsidR="00FF6F2E" w:rsidRDefault="00FF6F2E" w:rsidP="001B5571">
            <w:r>
              <w:t xml:space="preserve">Research not very creative and original OR hypotheses </w:t>
            </w:r>
            <w:r w:rsidR="007F3355">
              <w:t xml:space="preserve">or objectives </w:t>
            </w:r>
            <w:r>
              <w:t>not well-defined</w:t>
            </w:r>
          </w:p>
        </w:tc>
        <w:tc>
          <w:tcPr>
            <w:tcW w:w="2790" w:type="dxa"/>
          </w:tcPr>
          <w:p w:rsidR="00FF6F2E" w:rsidRDefault="00FF6F2E" w:rsidP="00166333">
            <w:r>
              <w:t xml:space="preserve">Research neither creative </w:t>
            </w:r>
            <w:r w:rsidR="00166333">
              <w:t>nor</w:t>
            </w:r>
            <w:r>
              <w:t xml:space="preserve"> original AND hypotheses </w:t>
            </w:r>
            <w:r w:rsidR="007F3355">
              <w:t xml:space="preserve">or objectives </w:t>
            </w:r>
            <w:r>
              <w:t>not well-defined</w:t>
            </w:r>
          </w:p>
        </w:tc>
      </w:tr>
      <w:tr w:rsidR="00FF6F2E" w:rsidTr="000E1548">
        <w:trPr>
          <w:trHeight w:val="1070"/>
        </w:trPr>
        <w:tc>
          <w:tcPr>
            <w:tcW w:w="1368" w:type="dxa"/>
            <w:vMerge/>
          </w:tcPr>
          <w:p w:rsidR="00FF6F2E" w:rsidRDefault="00FF6F2E" w:rsidP="00E636E7"/>
        </w:tc>
        <w:tc>
          <w:tcPr>
            <w:tcW w:w="1620" w:type="dxa"/>
          </w:tcPr>
          <w:p w:rsidR="00FF6F2E" w:rsidRPr="001B19AC" w:rsidRDefault="00FF6F2E" w:rsidP="000E15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Has applied sound state-of-the field</w:t>
            </w:r>
          </w:p>
          <w:p w:rsidR="00FF6F2E" w:rsidRPr="001B19AC" w:rsidRDefault="00FF6F2E" w:rsidP="000E15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research methods/tools to solve the defined problem and has</w:t>
            </w:r>
          </w:p>
          <w:p w:rsidR="00FF6F2E" w:rsidRPr="001B19AC" w:rsidRDefault="00FF6F2E" w:rsidP="001B19AC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  <w:r w:rsidRPr="001B19AC">
              <w:rPr>
                <w:rFonts w:ascii="Calibri" w:hAnsi="Calibri" w:cs="Calibri"/>
              </w:rPr>
              <w:t>described the methods/tools effectively</w:t>
            </w:r>
          </w:p>
        </w:tc>
        <w:tc>
          <w:tcPr>
            <w:tcW w:w="2970" w:type="dxa"/>
          </w:tcPr>
          <w:p w:rsidR="00FF6F2E" w:rsidRDefault="00FF6F2E">
            <w:r>
              <w:t>All elements of the methodology are skillfully developed.  Appropriate methodology may be synthesized from across disciplines or from relevant subdisciplines</w:t>
            </w:r>
          </w:p>
        </w:tc>
        <w:tc>
          <w:tcPr>
            <w:tcW w:w="2610" w:type="dxa"/>
          </w:tcPr>
          <w:p w:rsidR="00FF6F2E" w:rsidRDefault="00FF6F2E">
            <w:r>
              <w:t>Critical elements of the methodology are appropriately developed, however, more subtle elements are ignored or unaccounted for</w:t>
            </w:r>
          </w:p>
        </w:tc>
        <w:tc>
          <w:tcPr>
            <w:tcW w:w="2340" w:type="dxa"/>
          </w:tcPr>
          <w:p w:rsidR="00FF6F2E" w:rsidRDefault="00FF6F2E">
            <w:r>
              <w:t>Critical elements of the methodology are missing, incorrectly developed, or unfocused</w:t>
            </w:r>
          </w:p>
        </w:tc>
        <w:tc>
          <w:tcPr>
            <w:tcW w:w="2790" w:type="dxa"/>
          </w:tcPr>
          <w:p w:rsidR="00FF6F2E" w:rsidRDefault="00FF6F2E">
            <w:r>
              <w:t>Design of experiments demonstrates a misunderstanding of the methodology</w:t>
            </w:r>
          </w:p>
        </w:tc>
      </w:tr>
      <w:tr w:rsidR="00FF6F2E" w:rsidTr="000E1548">
        <w:trPr>
          <w:trHeight w:val="1070"/>
        </w:trPr>
        <w:tc>
          <w:tcPr>
            <w:tcW w:w="1368" w:type="dxa"/>
            <w:vMerge/>
          </w:tcPr>
          <w:p w:rsidR="00FF6F2E" w:rsidRDefault="00FF6F2E" w:rsidP="00E636E7"/>
        </w:tc>
        <w:tc>
          <w:tcPr>
            <w:tcW w:w="1620" w:type="dxa"/>
          </w:tcPr>
          <w:p w:rsidR="00FF6F2E" w:rsidRPr="001B19AC" w:rsidRDefault="00FF6F2E" w:rsidP="000E15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Analyzed and interpreted research results/data</w:t>
            </w:r>
          </w:p>
          <w:p w:rsidR="00FF6F2E" w:rsidRPr="001B19AC" w:rsidRDefault="00FF6F2E" w:rsidP="000E154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effectively</w:t>
            </w:r>
          </w:p>
          <w:p w:rsidR="00FF6F2E" w:rsidRPr="001B19AC" w:rsidRDefault="00FF6F2E" w:rsidP="002318F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970" w:type="dxa"/>
          </w:tcPr>
          <w:p w:rsidR="00FF6F2E" w:rsidRDefault="00FF6F2E">
            <w:r>
              <w:t>Organizes and synthesizes evidence to reveal insightful patterns, differences, or similarities related to focus</w:t>
            </w:r>
          </w:p>
        </w:tc>
        <w:tc>
          <w:tcPr>
            <w:tcW w:w="2610" w:type="dxa"/>
          </w:tcPr>
          <w:p w:rsidR="00FF6F2E" w:rsidRDefault="00FF6F2E">
            <w:r>
              <w:t>Organizes evidence to reveal important patterns, differences, or similarities related to focus</w:t>
            </w:r>
          </w:p>
        </w:tc>
        <w:tc>
          <w:tcPr>
            <w:tcW w:w="2340" w:type="dxa"/>
          </w:tcPr>
          <w:p w:rsidR="00FF6F2E" w:rsidRDefault="00FF6F2E">
            <w:r>
              <w:t>Organizes evidence, but the organization is not effective in revealing important patterns, differences, or similarities</w:t>
            </w:r>
          </w:p>
        </w:tc>
        <w:tc>
          <w:tcPr>
            <w:tcW w:w="2790" w:type="dxa"/>
          </w:tcPr>
          <w:p w:rsidR="00FF6F2E" w:rsidRDefault="00FF6F2E">
            <w:r>
              <w:t>Lists evidence, but it is not organized and/or is unrelated to focus</w:t>
            </w:r>
          </w:p>
        </w:tc>
      </w:tr>
      <w:tr w:rsidR="00FF6F2E" w:rsidTr="000E1548">
        <w:trPr>
          <w:trHeight w:val="1070"/>
        </w:trPr>
        <w:tc>
          <w:tcPr>
            <w:tcW w:w="1368" w:type="dxa"/>
            <w:vMerge/>
          </w:tcPr>
          <w:p w:rsidR="00FF6F2E" w:rsidRDefault="00FF6F2E" w:rsidP="00E636E7"/>
        </w:tc>
        <w:tc>
          <w:tcPr>
            <w:tcW w:w="1620" w:type="dxa"/>
          </w:tcPr>
          <w:p w:rsidR="00FF6F2E" w:rsidRPr="001B19AC" w:rsidRDefault="00FF6F2E" w:rsidP="002318F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B19AC">
              <w:rPr>
                <w:rFonts w:cstheme="minorHAnsi"/>
              </w:rPr>
              <w:t>Conclusions</w:t>
            </w:r>
          </w:p>
        </w:tc>
        <w:tc>
          <w:tcPr>
            <w:tcW w:w="2970" w:type="dxa"/>
          </w:tcPr>
          <w:p w:rsidR="00FF6F2E" w:rsidRDefault="00FF6F2E" w:rsidP="00C41E87">
            <w:r>
              <w:t>Conclusions are logical extrapolations from the research findings</w:t>
            </w:r>
          </w:p>
        </w:tc>
        <w:tc>
          <w:tcPr>
            <w:tcW w:w="2610" w:type="dxa"/>
          </w:tcPr>
          <w:p w:rsidR="00FF6F2E" w:rsidRDefault="00FF6F2E">
            <w:r>
              <w:t>Conclusions focused solely on research findings.</w:t>
            </w:r>
          </w:p>
        </w:tc>
        <w:tc>
          <w:tcPr>
            <w:tcW w:w="2340" w:type="dxa"/>
          </w:tcPr>
          <w:p w:rsidR="00FF6F2E" w:rsidRDefault="00FF6F2E">
            <w:r>
              <w:t>Conclusions are so general that they apply beyond the scope of the research findings</w:t>
            </w:r>
          </w:p>
        </w:tc>
        <w:tc>
          <w:tcPr>
            <w:tcW w:w="2790" w:type="dxa"/>
          </w:tcPr>
          <w:p w:rsidR="00FF6F2E" w:rsidRDefault="00FF6F2E">
            <w:r>
              <w:t>Conclusions are ambiguous, illogical, or unsupportable from inquiry findings</w:t>
            </w:r>
          </w:p>
        </w:tc>
      </w:tr>
      <w:tr w:rsidR="00FF6F2E" w:rsidTr="000E1548">
        <w:trPr>
          <w:trHeight w:val="1070"/>
        </w:trPr>
        <w:tc>
          <w:tcPr>
            <w:tcW w:w="1368" w:type="dxa"/>
            <w:vMerge/>
          </w:tcPr>
          <w:p w:rsidR="00FF6F2E" w:rsidRDefault="00FF6F2E" w:rsidP="00E636E7"/>
        </w:tc>
        <w:tc>
          <w:tcPr>
            <w:tcW w:w="1620" w:type="dxa"/>
          </w:tcPr>
          <w:p w:rsidR="00FF6F2E" w:rsidRPr="001B19AC" w:rsidRDefault="00FF6F2E" w:rsidP="00DD0EEF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Demonstrated awareness of broader</w:t>
            </w:r>
          </w:p>
          <w:p w:rsidR="00FF6F2E" w:rsidRDefault="00FF6F2E" w:rsidP="001B5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implications and limitations of the concluded researc</w:t>
            </w:r>
            <w:r w:rsidR="001B5571">
              <w:rPr>
                <w:rFonts w:ascii="Calibri" w:hAnsi="Calibri" w:cs="Calibri"/>
              </w:rPr>
              <w:t>h</w:t>
            </w:r>
          </w:p>
          <w:p w:rsidR="00EE2F4D" w:rsidRPr="001B19AC" w:rsidRDefault="00EE2F4D" w:rsidP="001B557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970" w:type="dxa"/>
          </w:tcPr>
          <w:p w:rsidR="00FF6F2E" w:rsidRDefault="00FF6F2E">
            <w:r>
              <w:t>Insightfully discusses in detail relevant and supported limitations and implications</w:t>
            </w:r>
          </w:p>
        </w:tc>
        <w:tc>
          <w:tcPr>
            <w:tcW w:w="2610" w:type="dxa"/>
          </w:tcPr>
          <w:p w:rsidR="00FF6F2E" w:rsidRDefault="00FF6F2E">
            <w:r>
              <w:t>Discusses relevant and supported limitations and implications</w:t>
            </w:r>
          </w:p>
        </w:tc>
        <w:tc>
          <w:tcPr>
            <w:tcW w:w="2340" w:type="dxa"/>
          </w:tcPr>
          <w:p w:rsidR="00FF6F2E" w:rsidRDefault="00FF6F2E">
            <w:r>
              <w:t>Presents relevant and supported limitations and implications</w:t>
            </w:r>
          </w:p>
        </w:tc>
        <w:tc>
          <w:tcPr>
            <w:tcW w:w="2790" w:type="dxa"/>
          </w:tcPr>
          <w:p w:rsidR="00FF6F2E" w:rsidRDefault="00FF6F2E">
            <w:r>
              <w:t>Presents limitations and implications but they are possibly irrelevant and unsupported</w:t>
            </w:r>
          </w:p>
        </w:tc>
      </w:tr>
      <w:tr w:rsidR="00FF6F2E" w:rsidTr="000E1548">
        <w:trPr>
          <w:trHeight w:val="1070"/>
        </w:trPr>
        <w:tc>
          <w:tcPr>
            <w:tcW w:w="1368" w:type="dxa"/>
          </w:tcPr>
          <w:p w:rsidR="00FF6F2E" w:rsidRDefault="00FF6F2E" w:rsidP="00E636E7"/>
        </w:tc>
        <w:tc>
          <w:tcPr>
            <w:tcW w:w="1620" w:type="dxa"/>
          </w:tcPr>
          <w:p w:rsidR="00FF6F2E" w:rsidRPr="001B19AC" w:rsidRDefault="00FF6F2E" w:rsidP="001B5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Has demonstrated capability for</w:t>
            </w:r>
          </w:p>
          <w:p w:rsidR="00FF6F2E" w:rsidRPr="001B19AC" w:rsidRDefault="00FF6F2E" w:rsidP="001B5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independent research in the area of study and expertise in the</w:t>
            </w:r>
          </w:p>
          <w:p w:rsidR="00FF6F2E" w:rsidRPr="001B19AC" w:rsidRDefault="00FF6F2E" w:rsidP="001B5571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B19AC">
              <w:rPr>
                <w:rFonts w:ascii="Calibri" w:hAnsi="Calibri" w:cs="Calibri"/>
              </w:rPr>
              <w:t>area, appropriate to the degree</w:t>
            </w:r>
          </w:p>
          <w:p w:rsidR="00FF6F2E" w:rsidRPr="001B19AC" w:rsidRDefault="00FF6F2E" w:rsidP="001B5571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2970" w:type="dxa"/>
          </w:tcPr>
          <w:p w:rsidR="00FF6F2E" w:rsidRDefault="00FF6F2E" w:rsidP="001B5571">
            <w:r>
              <w:t>Research was conceived and conducted independently and candidate has demonstrated a high level of expertise in the area</w:t>
            </w:r>
          </w:p>
        </w:tc>
        <w:tc>
          <w:tcPr>
            <w:tcW w:w="2610" w:type="dxa"/>
          </w:tcPr>
          <w:p w:rsidR="00FF6F2E" w:rsidRDefault="00FF6F2E" w:rsidP="001B5571">
            <w:r>
              <w:t>Research was conceived and conducted with minimal supervision.  Candidate is confident in the area of research</w:t>
            </w:r>
          </w:p>
        </w:tc>
        <w:tc>
          <w:tcPr>
            <w:tcW w:w="2340" w:type="dxa"/>
          </w:tcPr>
          <w:p w:rsidR="00FF6F2E" w:rsidRDefault="00FF6F2E" w:rsidP="001B5571">
            <w:r>
              <w:t>Research topic and methodology was conceived with much supervision.  Candidate shows some competence in the area</w:t>
            </w:r>
          </w:p>
        </w:tc>
        <w:tc>
          <w:tcPr>
            <w:tcW w:w="2790" w:type="dxa"/>
          </w:tcPr>
          <w:p w:rsidR="00FF6F2E" w:rsidRDefault="00FF6F2E" w:rsidP="001B5571">
            <w:r>
              <w:t>Research topic and methodology was provided to the student and candidate shows little expertise in the area</w:t>
            </w:r>
          </w:p>
        </w:tc>
      </w:tr>
    </w:tbl>
    <w:p w:rsidR="005863E3" w:rsidRDefault="005863E3" w:rsidP="00054386">
      <w:pPr>
        <w:jc w:val="center"/>
        <w:rPr>
          <w:b/>
          <w:sz w:val="28"/>
          <w:szCs w:val="28"/>
        </w:rPr>
      </w:pPr>
    </w:p>
    <w:sectPr w:rsidR="005863E3" w:rsidSect="00B51285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571" w:rsidRDefault="001B5571" w:rsidP="002A0FA8">
      <w:pPr>
        <w:spacing w:after="0" w:line="240" w:lineRule="auto"/>
      </w:pPr>
      <w:r>
        <w:separator/>
      </w:r>
    </w:p>
  </w:endnote>
  <w:endnote w:type="continuationSeparator" w:id="0">
    <w:p w:rsidR="001B5571" w:rsidRDefault="001B5571" w:rsidP="002A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748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5571" w:rsidRDefault="001B557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70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5571" w:rsidRDefault="001B5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571" w:rsidRDefault="001B5571" w:rsidP="002A0FA8">
      <w:pPr>
        <w:spacing w:after="0" w:line="240" w:lineRule="auto"/>
      </w:pPr>
      <w:r>
        <w:separator/>
      </w:r>
    </w:p>
  </w:footnote>
  <w:footnote w:type="continuationSeparator" w:id="0">
    <w:p w:rsidR="001B5571" w:rsidRDefault="001B5571" w:rsidP="002A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571" w:rsidRPr="001B19AC" w:rsidRDefault="001B5571" w:rsidP="001B19AC">
    <w:r w:rsidRPr="001B19AC">
      <w:t xml:space="preserve">Written Thesis and Oral Defense </w:t>
    </w:r>
  </w:p>
  <w:p w:rsidR="001B5571" w:rsidRPr="001B19AC" w:rsidRDefault="001B5571" w:rsidP="001B19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85"/>
    <w:rsid w:val="000041F6"/>
    <w:rsid w:val="000242E5"/>
    <w:rsid w:val="00034A7A"/>
    <w:rsid w:val="000444E8"/>
    <w:rsid w:val="00054386"/>
    <w:rsid w:val="00072F1F"/>
    <w:rsid w:val="000E1548"/>
    <w:rsid w:val="000E562B"/>
    <w:rsid w:val="0012215A"/>
    <w:rsid w:val="001363B2"/>
    <w:rsid w:val="00166333"/>
    <w:rsid w:val="001B19AC"/>
    <w:rsid w:val="001B5571"/>
    <w:rsid w:val="002318F2"/>
    <w:rsid w:val="00245435"/>
    <w:rsid w:val="002576B5"/>
    <w:rsid w:val="00297AFC"/>
    <w:rsid w:val="002A0FA8"/>
    <w:rsid w:val="002D29E1"/>
    <w:rsid w:val="00326BD5"/>
    <w:rsid w:val="0035114B"/>
    <w:rsid w:val="003B4AA9"/>
    <w:rsid w:val="003E6720"/>
    <w:rsid w:val="00415657"/>
    <w:rsid w:val="0048706E"/>
    <w:rsid w:val="004C1464"/>
    <w:rsid w:val="004E5511"/>
    <w:rsid w:val="004F3EE2"/>
    <w:rsid w:val="005863E3"/>
    <w:rsid w:val="005A3F49"/>
    <w:rsid w:val="005A5639"/>
    <w:rsid w:val="005A6F2E"/>
    <w:rsid w:val="005C155A"/>
    <w:rsid w:val="00655294"/>
    <w:rsid w:val="00681C8A"/>
    <w:rsid w:val="006A7032"/>
    <w:rsid w:val="006F5C2B"/>
    <w:rsid w:val="00727C3D"/>
    <w:rsid w:val="00775293"/>
    <w:rsid w:val="007A4614"/>
    <w:rsid w:val="007A5419"/>
    <w:rsid w:val="007F3355"/>
    <w:rsid w:val="00840E58"/>
    <w:rsid w:val="00860E30"/>
    <w:rsid w:val="0089436E"/>
    <w:rsid w:val="008E67B2"/>
    <w:rsid w:val="00911DD5"/>
    <w:rsid w:val="00965DA7"/>
    <w:rsid w:val="009E0EEF"/>
    <w:rsid w:val="00A33C14"/>
    <w:rsid w:val="00A742F0"/>
    <w:rsid w:val="00A75EB8"/>
    <w:rsid w:val="00A77378"/>
    <w:rsid w:val="00A8050D"/>
    <w:rsid w:val="00A83564"/>
    <w:rsid w:val="00B049D9"/>
    <w:rsid w:val="00B24862"/>
    <w:rsid w:val="00B261A9"/>
    <w:rsid w:val="00B27A2B"/>
    <w:rsid w:val="00B51285"/>
    <w:rsid w:val="00B6702B"/>
    <w:rsid w:val="00B76B4B"/>
    <w:rsid w:val="00BD2D80"/>
    <w:rsid w:val="00BF2C1D"/>
    <w:rsid w:val="00C102A5"/>
    <w:rsid w:val="00C41E87"/>
    <w:rsid w:val="00C54F09"/>
    <w:rsid w:val="00C552E5"/>
    <w:rsid w:val="00C57870"/>
    <w:rsid w:val="00C71319"/>
    <w:rsid w:val="00C92FA7"/>
    <w:rsid w:val="00D01BFA"/>
    <w:rsid w:val="00D121D2"/>
    <w:rsid w:val="00D72882"/>
    <w:rsid w:val="00D80D20"/>
    <w:rsid w:val="00D848A6"/>
    <w:rsid w:val="00DD0EEF"/>
    <w:rsid w:val="00E636E7"/>
    <w:rsid w:val="00E76505"/>
    <w:rsid w:val="00ED42BF"/>
    <w:rsid w:val="00EE2F4D"/>
    <w:rsid w:val="00EF5034"/>
    <w:rsid w:val="00FA6451"/>
    <w:rsid w:val="00FC45E6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E8CF59-1AD4-4AB8-9403-A18D0F4F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FA8"/>
  </w:style>
  <w:style w:type="paragraph" w:styleId="Footer">
    <w:name w:val="footer"/>
    <w:basedOn w:val="Normal"/>
    <w:link w:val="FooterChar"/>
    <w:uiPriority w:val="99"/>
    <w:unhideWhenUsed/>
    <w:rsid w:val="002A0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1690</Words>
  <Characters>9637</Characters>
  <Application>Microsoft Office Word</Application>
  <DocSecurity>4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UF/IFAS</Company>
  <LinksUpToDate>false</LinksUpToDate>
  <CharactersWithSpaces>11305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Weigel,Mary K</cp:lastModifiedBy>
  <cp:revision>2</cp:revision>
  <cp:lastPrinted>2012-04-06T19:05:00Z</cp:lastPrinted>
  <dcterms:created xsi:type="dcterms:W3CDTF">2016-11-02T19:36:00Z</dcterms:created>
  <dcterms:modified xsi:type="dcterms:W3CDTF">2016-11-02T19:36:00Z</dcterms:modified>
</cp:coreProperties>
</file>